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288" w:type="dxa"/>
          <w:left w:w="504" w:type="dxa"/>
          <w:bottom w:w="288" w:type="dxa"/>
          <w:right w:w="504" w:type="dxa"/>
        </w:tblCellMar>
        <w:tblLook w:val="0600" w:firstRow="0" w:lastRow="0" w:firstColumn="0" w:lastColumn="0" w:noHBand="1" w:noVBand="1"/>
      </w:tblPr>
      <w:tblGrid>
        <w:gridCol w:w="4678"/>
        <w:gridCol w:w="6964"/>
      </w:tblGrid>
      <w:tr w:rsidR="00501BED" w:rsidRPr="00320ECB" w14:paraId="463A6DC1" w14:textId="77777777" w:rsidTr="00501BED">
        <w:trPr>
          <w:trHeight w:val="245"/>
          <w:jc w:val="center"/>
        </w:trPr>
        <w:tc>
          <w:tcPr>
            <w:tcW w:w="116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p w14:paraId="13768E36" w14:textId="403FBA66" w:rsidR="00501BED" w:rsidRDefault="005109E9" w:rsidP="0097189A">
            <w:pPr>
              <w:pStyle w:val="Heading1"/>
            </w:pPr>
            <w:r>
              <w:t xml:space="preserve"> </w:t>
            </w:r>
            <w:r w:rsidR="00501BED">
              <w:br w:type="page"/>
            </w:r>
            <w:r w:rsidR="00BC4F56" w:rsidRPr="00BC4F56">
              <w:rPr>
                <w:b/>
                <w:bCs/>
              </w:rPr>
              <w:t>eVAN pASHALIS</w:t>
            </w:r>
            <w:r w:rsidR="00BC4F56">
              <w:t xml:space="preserve"> – </w:t>
            </w:r>
            <w:r w:rsidR="00753EB5">
              <w:rPr>
                <w:sz w:val="24"/>
                <w:szCs w:val="28"/>
              </w:rPr>
              <w:t>NV1</w:t>
            </w:r>
            <w:r w:rsidR="00BC4F56" w:rsidRPr="00BC4F56">
              <w:rPr>
                <w:sz w:val="24"/>
                <w:szCs w:val="28"/>
              </w:rPr>
              <w:t xml:space="preserve"> security </w:t>
            </w:r>
            <w:r w:rsidR="00523E97">
              <w:rPr>
                <w:sz w:val="24"/>
                <w:szCs w:val="28"/>
              </w:rPr>
              <w:t>CLEARED</w:t>
            </w:r>
            <w:r w:rsidR="00727DCB">
              <w:rPr>
                <w:sz w:val="24"/>
                <w:szCs w:val="28"/>
              </w:rPr>
              <w:t xml:space="preserve"> </w:t>
            </w:r>
            <w:r w:rsidR="00BC4F56" w:rsidRPr="00BC4F56">
              <w:rPr>
                <w:sz w:val="24"/>
                <w:szCs w:val="28"/>
              </w:rPr>
              <w:t>– melbourne, australia</w:t>
            </w:r>
          </w:p>
        </w:tc>
      </w:tr>
      <w:tr w:rsidR="007C5840" w:rsidRPr="00320ECB" w14:paraId="542C3D46" w14:textId="77777777" w:rsidTr="0044175B">
        <w:trPr>
          <w:trHeight w:val="4509"/>
          <w:jc w:val="center"/>
        </w:trPr>
        <w:tc>
          <w:tcPr>
            <w:tcW w:w="4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sdt>
            <w:sdtPr>
              <w:id w:val="-737011091"/>
              <w:placeholder>
                <w:docPart w:val="9F0893857ABE4FF8B79B3D985185F100"/>
              </w:placeholder>
              <w:temporary/>
              <w:showingPlcHdr/>
              <w15:appearance w15:val="hidden"/>
            </w:sdtPr>
            <w:sdtContent>
              <w:p w14:paraId="4D447EC6" w14:textId="77777777" w:rsidR="00501BED" w:rsidRPr="00173B36" w:rsidRDefault="00501BED" w:rsidP="0097189A">
                <w:pPr>
                  <w:pStyle w:val="Heading1"/>
                </w:pPr>
                <w:r w:rsidRPr="00BD79AA">
                  <w:rPr>
                    <w:b/>
                    <w:bCs/>
                    <w:sz w:val="24"/>
                    <w:szCs w:val="28"/>
                  </w:rPr>
                  <w:t>CONTACT</w:t>
                </w:r>
              </w:p>
            </w:sdtContent>
          </w:sdt>
          <w:p w14:paraId="28BBC4F9" w14:textId="168309E3" w:rsidR="00BC4F56" w:rsidRPr="00173B36" w:rsidRDefault="00501BED" w:rsidP="00BC4F56">
            <w:pPr>
              <w:pStyle w:val="NoSpacing"/>
            </w:pPr>
            <w:r w:rsidRPr="00173B36">
              <w:rPr>
                <w:noProof/>
              </w:rPr>
              <mc:AlternateContent>
                <mc:Choice Requires="wps">
                  <w:drawing>
                    <wp:inline distT="0" distB="0" distL="0" distR="0" wp14:anchorId="00262B01" wp14:editId="534C7312">
                      <wp:extent cx="521970" cy="0"/>
                      <wp:effectExtent l="0" t="0" r="0" b="0"/>
                      <wp:docPr id="1958503361" name="Straight Connector 1958503361"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FEB2EC" id="Straight Connector 1958503361"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r w:rsidR="00BC4F56" w:rsidRPr="00173B36">
              <w:rPr>
                <w:noProof/>
              </w:rPr>
              <mc:AlternateContent>
                <mc:Choice Requires="wps">
                  <w:drawing>
                    <wp:inline distT="0" distB="0" distL="0" distR="0" wp14:anchorId="41364EC1" wp14:editId="74F39B09">
                      <wp:extent cx="521970" cy="0"/>
                      <wp:effectExtent l="0" t="0" r="0" b="0"/>
                      <wp:docPr id="1135221079" name="Straight Connector 113522107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AF684B" id="Straight Connector 113522107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" strokecolor="#718eb5 [3206]" strokeweight="1.5pt">
                      <v:stroke joinstyle="miter"/>
                      <w10:anchorlock/>
                    </v:line>
                  </w:pict>
                </mc:Fallback>
              </mc:AlternateContent>
            </w:r>
            <w:r w:rsidR="00BC4F56">
              <w:t xml:space="preserve">  </w:t>
            </w:r>
          </w:p>
          <w:p w14:paraId="57C06205" w14:textId="46804079" w:rsidR="00501BED" w:rsidRPr="00173B36" w:rsidRDefault="00BC4F56" w:rsidP="0097189A">
            <w:pPr>
              <w:pStyle w:val="NoSpacing"/>
            </w:pPr>
            <w:r>
              <w:t xml:space="preserve">  </w:t>
            </w:r>
          </w:p>
          <w:p w14:paraId="046C5515" w14:textId="51B2529D" w:rsidR="00501BED" w:rsidRDefault="0041137F" w:rsidP="0097189A">
            <w:pPr>
              <w:pStyle w:val="Contact"/>
              <w:framePr w:wrap="auto" w:vAnchor="margin" w:xAlign="left" w:yAlign="inline"/>
              <w:suppressOverlap w:val="0"/>
              <w:rPr>
                <w:lang w:val="fr-FR"/>
              </w:rPr>
            </w:pPr>
            <w:r>
              <w:pict w14:anchorId="048A9E02">
                <v:shape id="Graphic 1078660393" o:spid="_x0000_i1025" type="#_x0000_t75" alt="Phone icon" style="width:15.6pt;height:14.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" o:bullet="t">
                  <v:imagedata r:id="rId8" o:title="" croptop="-2357f" cropbottom="-1414f" cropleft="-4629f" cropright="-5603f"/>
                </v:shape>
              </w:pict>
            </w:r>
            <w:r w:rsidR="00501BED" w:rsidRPr="0050447A">
              <w:rPr>
                <w:lang w:val="fr-FR"/>
              </w:rPr>
              <w:t xml:space="preserve"> </w:t>
            </w:r>
            <w:r w:rsidR="00501BED">
              <w:t>0410 321 039</w:t>
            </w:r>
            <w:r w:rsidR="00501BED" w:rsidRPr="0050447A">
              <w:rPr>
                <w:lang w:val="fr-FR"/>
              </w:rPr>
              <w:t xml:space="preserve"> </w:t>
            </w:r>
          </w:p>
          <w:p w14:paraId="38300FC1" w14:textId="77777777" w:rsidR="002A0170" w:rsidRPr="0050447A" w:rsidRDefault="002A0170" w:rsidP="0097189A">
            <w:pPr>
              <w:pStyle w:val="Contact"/>
              <w:framePr w:wrap="auto" w:vAnchor="margin" w:xAlign="left" w:yAlign="inline"/>
              <w:suppressOverlap w:val="0"/>
              <w:rPr>
                <w:lang w:val="fr-FR"/>
              </w:rPr>
            </w:pPr>
          </w:p>
          <w:p w14:paraId="4B08AAAB" w14:textId="7F0B2B67" w:rsidR="00501BED" w:rsidRDefault="0041137F" w:rsidP="0097189A">
            <w:pPr>
              <w:pStyle w:val="Contact"/>
              <w:framePr w:wrap="auto" w:vAnchor="margin" w:xAlign="left" w:yAlign="inline"/>
              <w:suppressOverlap w:val="0"/>
            </w:pPr>
            <w:r>
              <w:pict w14:anchorId="01C67758">
                <v:shape id="Graphic 1408804661" o:spid="_x0000_i1026" type="#_x0000_t75" alt="Email icon" style="width:15.05pt;height:1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">
                  <v:imagedata r:id="rId9" o:title="" cropbottom="-1638f" cropright="-440f"/>
                </v:shape>
              </w:pict>
            </w:r>
            <w:r w:rsidR="00501BED" w:rsidRPr="0050447A">
              <w:rPr>
                <w:lang w:val="fr-FR"/>
              </w:rPr>
              <w:t xml:space="preserve"> </w:t>
            </w:r>
            <w:r w:rsidR="00501BED">
              <w:t>evanp7777@yahoo.com.au</w:t>
            </w:r>
          </w:p>
          <w:p w14:paraId="68891DFF" w14:textId="77777777" w:rsidR="002A0170" w:rsidRPr="0050447A" w:rsidRDefault="002A0170" w:rsidP="0097189A">
            <w:pPr>
              <w:pStyle w:val="Contact"/>
              <w:framePr w:wrap="auto" w:vAnchor="margin" w:xAlign="left" w:yAlign="inline"/>
              <w:suppressOverlap w:val="0"/>
              <w:rPr>
                <w:lang w:val="fr-FR"/>
              </w:rPr>
            </w:pPr>
          </w:p>
          <w:p w14:paraId="26884A20" w14:textId="4463FCFA" w:rsidR="00501BED" w:rsidRPr="00173B36" w:rsidRDefault="00501BED" w:rsidP="0097189A">
            <w:pPr>
              <w:pStyle w:val="Contact"/>
              <w:framePr w:wrap="auto" w:vAnchor="margin" w:xAlign="left" w:yAlign="inline"/>
              <w:suppressOverlap w:val="0"/>
            </w:pPr>
            <w:r w:rsidRPr="00173B36">
              <w:rPr>
                <w:noProof/>
              </w:rPr>
              <w:drawing>
                <wp:inline distT="0" distB="0" distL="0" distR="0" wp14:anchorId="5BFB9B00" wp14:editId="5E762AEF">
                  <wp:extent cx="190500" cy="180975"/>
                  <wp:effectExtent l="0" t="0" r="0" b="9525"/>
                  <wp:docPr id="2103635196" name="Graphic 2103635196"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0500" cy="180975"/>
                          </a:xfrm>
                          <a:prstGeom prst="rect">
                            <a:avLst/>
                          </a:prstGeom>
                        </pic:spPr>
                      </pic:pic>
                    </a:graphicData>
                  </a:graphic>
                </wp:inline>
              </w:drawing>
            </w:r>
            <w:r w:rsidRPr="00173B36">
              <w:t xml:space="preserve"> </w:t>
            </w:r>
            <w:r w:rsidR="00BC4F56" w:rsidRPr="00BC4F56">
              <w:rPr>
                <w:sz w:val="18"/>
                <w:szCs w:val="10"/>
              </w:rPr>
              <w:t>https://www.linkedin.com/in/evan-p-931b917/</w:t>
            </w:r>
          </w:p>
        </w:tc>
        <w:tc>
          <w:tcPr>
            <w:tcW w:w="6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B6063D" w14:textId="43BD7C95" w:rsidR="00751E06" w:rsidRPr="00387AC4" w:rsidRDefault="00546187" w:rsidP="00387AC4">
            <w:pPr>
              <w:pStyle w:val="Heading1"/>
              <w:jc w:val="center"/>
              <w:rPr>
                <w:b/>
                <w:bCs/>
                <w:sz w:val="36"/>
                <w:szCs w:val="40"/>
              </w:rPr>
            </w:pPr>
            <w:r w:rsidRPr="00387AC4">
              <w:rPr>
                <w:b/>
                <w:bCs/>
                <w:sz w:val="36"/>
                <w:szCs w:val="40"/>
              </w:rPr>
              <w:t>Project Manager</w:t>
            </w:r>
          </w:p>
          <w:p w14:paraId="1F966C5C" w14:textId="2F5B5AC5" w:rsidR="00501BED" w:rsidRPr="00173B36" w:rsidRDefault="00501BED" w:rsidP="00751E06">
            <w:pPr>
              <w:pStyle w:val="Heading1"/>
            </w:pPr>
            <w:r w:rsidRPr="00173B36">
              <w:rPr>
                <w:noProof/>
              </w:rPr>
              <mc:AlternateContent>
                <mc:Choice Requires="wps">
                  <w:drawing>
                    <wp:inline distT="0" distB="0" distL="0" distR="0" wp14:anchorId="765A0E27" wp14:editId="57F4AC81">
                      <wp:extent cx="3555242" cy="6824"/>
                      <wp:effectExtent l="0" t="0" r="26670" b="31750"/>
                      <wp:docPr id="915597407" name="Straight Connector 915597407" descr="Blue line"/>
                      <wp:cNvGraphicFramePr/>
                      <a:graphic xmlns:a="http://schemas.openxmlformats.org/drawingml/2006/main">
                        <a:graphicData uri="http://schemas.microsoft.com/office/word/2010/wordprocessingShape">
                          <wps:wsp>
                            <wps:cNvCnPr/>
                            <wps:spPr>
                              <a:xfrm flipV="1">
                                <a:off x="0" y="0"/>
                                <a:ext cx="3555242" cy="6824"/>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4DABFEE" id="Straight Connector 915597407" o:spid="_x0000_s1026" alt="Blue line" style="flip:y;visibility:visible;mso-wrap-style:square;mso-left-percent:-10001;mso-top-percent:-10001;mso-position-horizontal:absolute;mso-position-horizontal-relative:char;mso-position-vertical:absolute;mso-position-vertical-relative:line;mso-left-percent:-10001;mso-top-percent:-10001" from="0,0" to="27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" strokecolor="#718eb5 [3206]" strokeweight="1.5pt">
                      <v:stroke joinstyle="miter"/>
                      <w10:anchorlock/>
                    </v:line>
                  </w:pict>
                </mc:Fallback>
              </mc:AlternateContent>
            </w:r>
          </w:p>
          <w:p w14:paraId="078A3ABD" w14:textId="77777777" w:rsidR="00172E77" w:rsidRPr="00172E77" w:rsidRDefault="00172E77" w:rsidP="00172E77">
            <w:r w:rsidRPr="00172E77">
              <w:t>Delivery-focused professional with a strong foundation in business analysis and hands-on experience in coordinating complex technology, infrastructure, and cloud transformation programs. Adept at supporting and contributing to the successful execution of projects within Agile, Scrum, and Waterfall frameworks, particularly in high-stakes enterprise and government environments.</w:t>
            </w:r>
          </w:p>
          <w:p w14:paraId="5CFC2433" w14:textId="77777777" w:rsidR="00172E77" w:rsidRPr="00172E77" w:rsidRDefault="00172E77" w:rsidP="00172E77">
            <w:r w:rsidRPr="00172E77">
              <w:t>Proven ability to manage timelines, track milestones, support risk and dependency management, and align cross-functional teams toward project goals. My recent contributions have spanned legacy system transformation, infrastructure uplift, and cloud readiness initiatives, where I’ve supported end-to-end delivery planning, stakeholder coordination, and solution implementation.</w:t>
            </w:r>
          </w:p>
          <w:p w14:paraId="68C7CDBA" w14:textId="7D0F8E60" w:rsidR="000C48FB" w:rsidRPr="00173B36" w:rsidRDefault="00172E77" w:rsidP="00172E77">
            <w:r w:rsidRPr="00172E77">
              <w:t>Now actively evolving into formal project management roles, bringing a deep understanding of structured delivery, stakeholder engagement, and a passion for driving outcomes across large-scale technology programs.</w:t>
            </w:r>
          </w:p>
        </w:tc>
      </w:tr>
      <w:tr w:rsidR="00501BED" w:rsidRPr="00320ECB" w14:paraId="0042978D" w14:textId="77777777" w:rsidTr="00C43403">
        <w:trPr>
          <w:trHeight w:val="1638"/>
          <w:jc w:val="center"/>
        </w:trPr>
        <w:tc>
          <w:tcPr>
            <w:tcW w:w="116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tbl>
            <w:tblPr>
              <w:tblStyle w:val="TableGrid"/>
              <w:tblpPr w:leftFromText="180" w:rightFromText="180" w:vertAnchor="text" w:horzAnchor="page" w:tblpX="1723" w:tblpY="-1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970"/>
              <w:gridCol w:w="3250"/>
            </w:tblGrid>
            <w:tr w:rsidR="007F6252" w14:paraId="62829C40" w14:textId="77777777" w:rsidTr="0020152F">
              <w:tc>
                <w:tcPr>
                  <w:tcW w:w="3420" w:type="dxa"/>
                </w:tcPr>
                <w:p w14:paraId="07B5C47A" w14:textId="14F8222D" w:rsidR="007F6252" w:rsidRPr="007F6252" w:rsidRDefault="00546187" w:rsidP="007F6252">
                  <w:pPr>
                    <w:pStyle w:val="Heading1"/>
                    <w:numPr>
                      <w:ilvl w:val="0"/>
                      <w:numId w:val="10"/>
                    </w:numPr>
                    <w:spacing w:line="276" w:lineRule="auto"/>
                    <w:rPr>
                      <w:rFonts w:asciiTheme="minorHAnsi" w:eastAsiaTheme="minorHAnsi" w:hAnsiTheme="minorHAnsi" w:cstheme="minorBidi"/>
                      <w:caps w:val="0"/>
                      <w:color w:val="4C4C4C" w:themeColor="background2" w:themeShade="BF"/>
                      <w:sz w:val="18"/>
                      <w:szCs w:val="18"/>
                    </w:rPr>
                  </w:pPr>
                  <w:r>
                    <w:rPr>
                      <w:rFonts w:asciiTheme="minorHAnsi" w:eastAsiaTheme="minorHAnsi" w:hAnsiTheme="minorHAnsi" w:cstheme="minorBidi"/>
                      <w:caps w:val="0"/>
                      <w:color w:val="4C4C4C" w:themeColor="background2" w:themeShade="BF"/>
                      <w:sz w:val="18"/>
                      <w:szCs w:val="18"/>
                    </w:rPr>
                    <w:t>Project Manger</w:t>
                  </w:r>
                </w:p>
              </w:tc>
              <w:tc>
                <w:tcPr>
                  <w:tcW w:w="2970" w:type="dxa"/>
                </w:tcPr>
                <w:p w14:paraId="633F33C4" w14:textId="025DB5F2" w:rsidR="00DE3CD5" w:rsidRDefault="0020152F"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Program Delivery</w:t>
                  </w:r>
                </w:p>
              </w:tc>
              <w:tc>
                <w:tcPr>
                  <w:tcW w:w="3250" w:type="dxa"/>
                </w:tcPr>
                <w:p w14:paraId="0AB1CFEE" w14:textId="43DF86D7" w:rsidR="00DE3CD5" w:rsidRDefault="0020152F"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Infrastructure Deliver</w:t>
                  </w:r>
                  <w:r w:rsidR="00AB21EA">
                    <w:rPr>
                      <w:rFonts w:asciiTheme="minorHAnsi" w:eastAsiaTheme="minorHAnsi" w:hAnsiTheme="minorHAnsi" w:cstheme="minorBidi"/>
                      <w:caps w:val="0"/>
                      <w:color w:val="4C4C4C" w:themeColor="background2" w:themeShade="BF"/>
                      <w:sz w:val="18"/>
                      <w:szCs w:val="18"/>
                    </w:rPr>
                    <w:t>y</w:t>
                  </w:r>
                </w:p>
              </w:tc>
            </w:tr>
            <w:tr w:rsidR="007F6252" w14:paraId="141C3B6E" w14:textId="77777777" w:rsidTr="0020152F">
              <w:tc>
                <w:tcPr>
                  <w:tcW w:w="3420" w:type="dxa"/>
                </w:tcPr>
                <w:p w14:paraId="47B12555" w14:textId="2DC70022" w:rsidR="00DE3CD5" w:rsidRDefault="005D20C4"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 xml:space="preserve"> </w:t>
                  </w:r>
                  <w:r w:rsidR="00AB21EA">
                    <w:rPr>
                      <w:rFonts w:asciiTheme="minorHAnsi" w:eastAsiaTheme="minorHAnsi" w:hAnsiTheme="minorHAnsi" w:cstheme="minorBidi"/>
                      <w:caps w:val="0"/>
                      <w:color w:val="4C4C4C" w:themeColor="background2" w:themeShade="BF"/>
                      <w:sz w:val="18"/>
                      <w:szCs w:val="18"/>
                    </w:rPr>
                    <w:t xml:space="preserve">Waterfall / </w:t>
                  </w:r>
                  <w:r w:rsidR="0020152F">
                    <w:rPr>
                      <w:rFonts w:asciiTheme="minorHAnsi" w:eastAsiaTheme="minorHAnsi" w:hAnsiTheme="minorHAnsi" w:cstheme="minorBidi"/>
                      <w:caps w:val="0"/>
                      <w:color w:val="4C4C4C" w:themeColor="background2" w:themeShade="BF"/>
                      <w:sz w:val="18"/>
                      <w:szCs w:val="18"/>
                    </w:rPr>
                    <w:t>Agile Delivery</w:t>
                  </w:r>
                </w:p>
              </w:tc>
              <w:tc>
                <w:tcPr>
                  <w:tcW w:w="2970" w:type="dxa"/>
                </w:tcPr>
                <w:p w14:paraId="71F1FECC" w14:textId="2C047664" w:rsidR="00DE3CD5" w:rsidRDefault="00AB21EA"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Milestone Tracking</w:t>
                  </w:r>
                </w:p>
              </w:tc>
              <w:tc>
                <w:tcPr>
                  <w:tcW w:w="3250" w:type="dxa"/>
                </w:tcPr>
                <w:p w14:paraId="6BC8DEE7" w14:textId="5D407507"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 xml:space="preserve">Timeline Management </w:t>
                  </w:r>
                </w:p>
              </w:tc>
            </w:tr>
            <w:tr w:rsidR="007F6252" w14:paraId="689B1E7A" w14:textId="77777777" w:rsidTr="0020152F">
              <w:tc>
                <w:tcPr>
                  <w:tcW w:w="3420" w:type="dxa"/>
                </w:tcPr>
                <w:p w14:paraId="1A20BA03" w14:textId="5268D94F" w:rsidR="00DE3CD5" w:rsidRPr="00C43403" w:rsidRDefault="00061C68" w:rsidP="007F6252">
                  <w:pPr>
                    <w:pStyle w:val="Heading1"/>
                    <w:numPr>
                      <w:ilvl w:val="0"/>
                      <w:numId w:val="10"/>
                    </w:numPr>
                    <w:spacing w:line="276" w:lineRule="auto"/>
                    <w:rPr>
                      <w:rFonts w:asciiTheme="minorHAnsi" w:eastAsiaTheme="minorHAnsi" w:hAnsiTheme="minorHAnsi" w:cstheme="minorBidi"/>
                      <w:caps w:val="0"/>
                      <w:color w:val="4C4C4C" w:themeColor="background2" w:themeShade="BF"/>
                      <w:sz w:val="18"/>
                      <w:szCs w:val="18"/>
                    </w:rPr>
                  </w:pPr>
                  <w:r>
                    <w:rPr>
                      <w:rFonts w:asciiTheme="minorHAnsi" w:eastAsiaTheme="minorHAnsi" w:hAnsiTheme="minorHAnsi" w:cstheme="minorBidi"/>
                      <w:caps w:val="0"/>
                      <w:color w:val="4C4C4C" w:themeColor="background2" w:themeShade="BF"/>
                      <w:sz w:val="18"/>
                      <w:szCs w:val="18"/>
                    </w:rPr>
                    <w:t>Vendor Management</w:t>
                  </w:r>
                  <w:r w:rsidR="0020152F">
                    <w:rPr>
                      <w:rFonts w:asciiTheme="minorHAnsi" w:eastAsiaTheme="minorHAnsi" w:hAnsiTheme="minorHAnsi" w:cstheme="minorBidi"/>
                      <w:caps w:val="0"/>
                      <w:color w:val="4C4C4C" w:themeColor="background2" w:themeShade="BF"/>
                      <w:sz w:val="18"/>
                      <w:szCs w:val="18"/>
                    </w:rPr>
                    <w:t xml:space="preserve"> </w:t>
                  </w:r>
                </w:p>
              </w:tc>
              <w:tc>
                <w:tcPr>
                  <w:tcW w:w="2970" w:type="dxa"/>
                </w:tcPr>
                <w:p w14:paraId="748CD0C4" w14:textId="097F51F9"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Project Estimation</w:t>
                  </w:r>
                  <w:r w:rsidR="00C45E0C">
                    <w:rPr>
                      <w:rFonts w:asciiTheme="minorHAnsi" w:eastAsiaTheme="minorHAnsi" w:hAnsiTheme="minorHAnsi" w:cstheme="minorBidi"/>
                      <w:caps w:val="0"/>
                      <w:color w:val="4C4C4C" w:themeColor="background2" w:themeShade="BF"/>
                      <w:sz w:val="18"/>
                      <w:szCs w:val="18"/>
                    </w:rPr>
                    <w:t xml:space="preserve"> </w:t>
                  </w:r>
                </w:p>
              </w:tc>
              <w:tc>
                <w:tcPr>
                  <w:tcW w:w="3250" w:type="dxa"/>
                </w:tcPr>
                <w:p w14:paraId="5931DA93" w14:textId="085BE72D"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Project Costing</w:t>
                  </w:r>
                </w:p>
              </w:tc>
            </w:tr>
            <w:tr w:rsidR="007F6252" w14:paraId="24AB27AB" w14:textId="77777777" w:rsidTr="0020152F">
              <w:tc>
                <w:tcPr>
                  <w:tcW w:w="3420" w:type="dxa"/>
                </w:tcPr>
                <w:p w14:paraId="21ED2FCC" w14:textId="4140FCE7"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Operational Readiness</w:t>
                  </w:r>
                  <w:r w:rsidR="00DE3CD5">
                    <w:rPr>
                      <w:rFonts w:asciiTheme="minorHAnsi" w:eastAsiaTheme="minorHAnsi" w:hAnsiTheme="minorHAnsi" w:cstheme="minorBidi"/>
                      <w:caps w:val="0"/>
                      <w:color w:val="4C4C4C" w:themeColor="background2" w:themeShade="BF"/>
                      <w:sz w:val="18"/>
                      <w:szCs w:val="18"/>
                    </w:rPr>
                    <w:t xml:space="preserve"> </w:t>
                  </w:r>
                </w:p>
              </w:tc>
              <w:tc>
                <w:tcPr>
                  <w:tcW w:w="2970" w:type="dxa"/>
                </w:tcPr>
                <w:p w14:paraId="234F7A28" w14:textId="407D06DD"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Legacy Transformation</w:t>
                  </w:r>
                </w:p>
              </w:tc>
              <w:tc>
                <w:tcPr>
                  <w:tcW w:w="3250" w:type="dxa"/>
                </w:tcPr>
                <w:p w14:paraId="3B0E0A3A" w14:textId="264C5212"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 xml:space="preserve">Risk Management </w:t>
                  </w:r>
                </w:p>
              </w:tc>
            </w:tr>
            <w:tr w:rsidR="007F6252" w14:paraId="08CAD418" w14:textId="77777777" w:rsidTr="0020152F">
              <w:trPr>
                <w:trHeight w:val="53"/>
              </w:trPr>
              <w:tc>
                <w:tcPr>
                  <w:tcW w:w="3420" w:type="dxa"/>
                </w:tcPr>
                <w:p w14:paraId="551D815E" w14:textId="3464C75B" w:rsidR="00DE3CD5" w:rsidRDefault="007F6252"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 xml:space="preserve"> </w:t>
                  </w:r>
                  <w:r w:rsidR="00061C68">
                    <w:rPr>
                      <w:rFonts w:asciiTheme="minorHAnsi" w:eastAsiaTheme="minorHAnsi" w:hAnsiTheme="minorHAnsi" w:cstheme="minorBidi"/>
                      <w:caps w:val="0"/>
                      <w:color w:val="4C4C4C" w:themeColor="background2" w:themeShade="BF"/>
                      <w:sz w:val="18"/>
                      <w:szCs w:val="18"/>
                    </w:rPr>
                    <w:t>Requirements Planning</w:t>
                  </w:r>
                </w:p>
              </w:tc>
              <w:tc>
                <w:tcPr>
                  <w:tcW w:w="2970" w:type="dxa"/>
                </w:tcPr>
                <w:p w14:paraId="67F8E077" w14:textId="0A3F4F44"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Workshop Leadership</w:t>
                  </w:r>
                </w:p>
              </w:tc>
              <w:tc>
                <w:tcPr>
                  <w:tcW w:w="3250" w:type="dxa"/>
                </w:tcPr>
                <w:p w14:paraId="51C835F5" w14:textId="13ACA786"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Request for Quote (RFQ)</w:t>
                  </w:r>
                </w:p>
              </w:tc>
            </w:tr>
            <w:tr w:rsidR="007F6252" w14:paraId="1630C51D" w14:textId="77777777" w:rsidTr="0020152F">
              <w:tc>
                <w:tcPr>
                  <w:tcW w:w="3420" w:type="dxa"/>
                </w:tcPr>
                <w:p w14:paraId="68375942" w14:textId="06B744FA" w:rsidR="00DE3CD5" w:rsidRDefault="00B46F3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Legacy Transformation</w:t>
                  </w:r>
                  <w:r w:rsidR="00C72C5D">
                    <w:rPr>
                      <w:rFonts w:asciiTheme="minorHAnsi" w:eastAsiaTheme="minorHAnsi" w:hAnsiTheme="minorHAnsi" w:cstheme="minorBidi"/>
                      <w:caps w:val="0"/>
                      <w:color w:val="4C4C4C" w:themeColor="background2" w:themeShade="BF"/>
                      <w:sz w:val="18"/>
                      <w:szCs w:val="18"/>
                    </w:rPr>
                    <w:t xml:space="preserve"> </w:t>
                  </w:r>
                </w:p>
              </w:tc>
              <w:tc>
                <w:tcPr>
                  <w:tcW w:w="2970" w:type="dxa"/>
                </w:tcPr>
                <w:p w14:paraId="2E683030" w14:textId="0D5187D5" w:rsidR="00DE3CD5" w:rsidRDefault="00546187"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Project Costing</w:t>
                  </w:r>
                </w:p>
              </w:tc>
              <w:tc>
                <w:tcPr>
                  <w:tcW w:w="3250" w:type="dxa"/>
                </w:tcPr>
                <w:p w14:paraId="6E0D7AE6" w14:textId="7561F766" w:rsidR="00DE3CD5" w:rsidRDefault="00AB21EA"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Procurement</w:t>
                  </w:r>
                </w:p>
              </w:tc>
            </w:tr>
            <w:tr w:rsidR="007F6252" w14:paraId="10EE3B69" w14:textId="77777777" w:rsidTr="00061C68">
              <w:trPr>
                <w:trHeight w:val="135"/>
              </w:trPr>
              <w:tc>
                <w:tcPr>
                  <w:tcW w:w="3420" w:type="dxa"/>
                </w:tcPr>
                <w:p w14:paraId="6806B13D" w14:textId="75A8179E" w:rsidR="00DE3CD5" w:rsidRDefault="00B46F3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 xml:space="preserve">Agile &amp; Waterfall </w:t>
                  </w:r>
                  <w:r w:rsidR="0020152F">
                    <w:rPr>
                      <w:rFonts w:asciiTheme="minorHAnsi" w:eastAsiaTheme="minorHAnsi" w:hAnsiTheme="minorHAnsi" w:cstheme="minorBidi"/>
                      <w:caps w:val="0"/>
                      <w:color w:val="4C4C4C" w:themeColor="background2" w:themeShade="BF"/>
                      <w:sz w:val="18"/>
                      <w:szCs w:val="18"/>
                    </w:rPr>
                    <w:t>Delivery</w:t>
                  </w:r>
                  <w:r w:rsidR="005D20C4">
                    <w:rPr>
                      <w:rFonts w:asciiTheme="minorHAnsi" w:eastAsiaTheme="minorHAnsi" w:hAnsiTheme="minorHAnsi" w:cstheme="minorBidi"/>
                      <w:caps w:val="0"/>
                      <w:color w:val="4C4C4C" w:themeColor="background2" w:themeShade="BF"/>
                      <w:sz w:val="18"/>
                      <w:szCs w:val="18"/>
                    </w:rPr>
                    <w:t xml:space="preserve"> </w:t>
                  </w:r>
                </w:p>
              </w:tc>
              <w:tc>
                <w:tcPr>
                  <w:tcW w:w="2970" w:type="dxa"/>
                </w:tcPr>
                <w:p w14:paraId="63CA6AD8" w14:textId="5206F79C" w:rsidR="00DE3CD5" w:rsidRDefault="001963B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Transformation Programs</w:t>
                  </w:r>
                  <w:r w:rsidR="00C72C5D">
                    <w:rPr>
                      <w:rFonts w:asciiTheme="minorHAnsi" w:eastAsiaTheme="minorHAnsi" w:hAnsiTheme="minorHAnsi" w:cstheme="minorBidi"/>
                      <w:caps w:val="0"/>
                      <w:color w:val="4C4C4C" w:themeColor="background2" w:themeShade="BF"/>
                      <w:sz w:val="18"/>
                      <w:szCs w:val="18"/>
                    </w:rPr>
                    <w:t xml:space="preserve">  </w:t>
                  </w:r>
                </w:p>
              </w:tc>
              <w:tc>
                <w:tcPr>
                  <w:tcW w:w="3250" w:type="dxa"/>
                </w:tcPr>
                <w:p w14:paraId="6771B9B5" w14:textId="0DF5551C" w:rsidR="00DE3CD5" w:rsidRDefault="00061C68" w:rsidP="007F6252">
                  <w:pPr>
                    <w:pStyle w:val="Heading1"/>
                    <w:numPr>
                      <w:ilvl w:val="0"/>
                      <w:numId w:val="10"/>
                    </w:numPr>
                    <w:spacing w:line="276" w:lineRule="auto"/>
                    <w:rPr>
                      <w:rFonts w:asciiTheme="minorHAnsi" w:hAnsiTheme="minorHAnsi" w:cstheme="minorHAnsi"/>
                      <w:b/>
                      <w:bCs/>
                      <w:sz w:val="18"/>
                      <w:szCs w:val="20"/>
                    </w:rPr>
                  </w:pPr>
                  <w:r>
                    <w:rPr>
                      <w:rFonts w:asciiTheme="minorHAnsi" w:eastAsiaTheme="minorHAnsi" w:hAnsiTheme="minorHAnsi" w:cstheme="minorBidi"/>
                      <w:caps w:val="0"/>
                      <w:color w:val="4C4C4C" w:themeColor="background2" w:themeShade="BF"/>
                      <w:sz w:val="18"/>
                      <w:szCs w:val="18"/>
                    </w:rPr>
                    <w:t>Scrum Master</w:t>
                  </w:r>
                </w:p>
              </w:tc>
            </w:tr>
          </w:tbl>
          <w:p w14:paraId="71922B5D" w14:textId="0E10C691" w:rsidR="00C43403" w:rsidRPr="00C43403" w:rsidRDefault="002A0170" w:rsidP="007F6252">
            <w:pPr>
              <w:pStyle w:val="Heading1"/>
              <w:spacing w:line="276" w:lineRule="auto"/>
              <w:rPr>
                <w:rFonts w:asciiTheme="minorHAnsi" w:hAnsiTheme="minorHAnsi" w:cstheme="minorHAnsi"/>
                <w:b/>
                <w:bCs/>
                <w:sz w:val="18"/>
                <w:szCs w:val="20"/>
              </w:rPr>
            </w:pPr>
            <w:r w:rsidRPr="00BD79AA">
              <w:rPr>
                <w:b/>
                <w:bCs/>
                <w:sz w:val="24"/>
                <w:szCs w:val="28"/>
              </w:rPr>
              <w:t>SKILLS</w:t>
            </w:r>
            <w:r w:rsidR="00C43403" w:rsidRPr="00173B36">
              <w:rPr>
                <w:noProof/>
              </w:rPr>
              <mc:AlternateContent>
                <mc:Choice Requires="wps">
                  <w:drawing>
                    <wp:inline distT="0" distB="0" distL="0" distR="0" wp14:anchorId="38E08A93" wp14:editId="18A85D52">
                      <wp:extent cx="518615" cy="0"/>
                      <wp:effectExtent l="0" t="0" r="0" b="0"/>
                      <wp:docPr id="1439832003" name="Straight Connector 1439832003" descr="Blue line"/>
                      <wp:cNvGraphicFramePr/>
                      <a:graphic xmlns:a="http://schemas.openxmlformats.org/drawingml/2006/main">
                        <a:graphicData uri="http://schemas.microsoft.com/office/word/2010/wordprocessingShape">
                          <wps:wsp>
                            <wps:cNvCnPr/>
                            <wps:spPr>
                              <a:xfrm>
                                <a:off x="0" y="0"/>
                                <a:ext cx="51861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DA430A" id="Straight Connector 1439832003" o:spid="_x0000_s1026" alt="Blue line" style="visibility:visible;mso-wrap-style:square;mso-left-percent:-10001;mso-top-percent:-10001;mso-position-horizontal:absolute;mso-position-horizontal-relative:char;mso-position-vertical:absolute;mso-position-vertical-relative:line;mso-left-percent:-10001;mso-top-percent:-10001" from="0,0" to="4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" strokecolor="#718eb5 [3206]" strokeweight="1.5pt">
                      <v:stroke joinstyle="miter"/>
                      <w10:anchorlock/>
                    </v:line>
                  </w:pict>
                </mc:Fallback>
              </mc:AlternateContent>
            </w:r>
            <w:r w:rsidRPr="007C5840">
              <w:rPr>
                <w:b/>
                <w:bCs/>
              </w:rPr>
              <w:t xml:space="preserve">  </w:t>
            </w:r>
          </w:p>
          <w:p w14:paraId="7309BC64" w14:textId="77777777" w:rsidR="00501BED" w:rsidRDefault="00501BED" w:rsidP="007F6252">
            <w:pPr>
              <w:pStyle w:val="Heading1"/>
              <w:spacing w:line="276" w:lineRule="auto"/>
            </w:pPr>
          </w:p>
          <w:p w14:paraId="49C0B091" w14:textId="002AE846" w:rsidR="007F6252" w:rsidRPr="007F6252" w:rsidRDefault="007F6252" w:rsidP="007F6252"/>
        </w:tc>
      </w:tr>
      <w:tr w:rsidR="007C5840" w:rsidRPr="00320ECB" w14:paraId="26D17754" w14:textId="77777777" w:rsidTr="0044175B">
        <w:trPr>
          <w:trHeight w:val="762"/>
          <w:jc w:val="center"/>
        </w:trPr>
        <w:tc>
          <w:tcPr>
            <w:tcW w:w="4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p w14:paraId="08F2E044" w14:textId="77777777" w:rsidR="00501BED" w:rsidRPr="004F0D22" w:rsidRDefault="00501BED" w:rsidP="00501BED">
            <w:pPr>
              <w:pStyle w:val="Heading1"/>
              <w:rPr>
                <w:b/>
                <w:bCs/>
              </w:rPr>
            </w:pPr>
            <w:r w:rsidRPr="004F0D22">
              <w:rPr>
                <w:b/>
                <w:bCs/>
              </w:rPr>
              <w:t>Key Achievements</w:t>
            </w:r>
          </w:p>
          <w:p w14:paraId="68923C16" w14:textId="77777777" w:rsidR="00501BED" w:rsidRDefault="00501BED" w:rsidP="00501BED">
            <w:pPr>
              <w:pStyle w:val="NoSpacing"/>
            </w:pPr>
            <w:r w:rsidRPr="00173B36">
              <w:rPr>
                <w:noProof/>
              </w:rPr>
              <mc:AlternateContent>
                <mc:Choice Requires="wps">
                  <w:drawing>
                    <wp:inline distT="0" distB="0" distL="0" distR="0" wp14:anchorId="7A119E66" wp14:editId="328EBB75">
                      <wp:extent cx="2089150" cy="0"/>
                      <wp:effectExtent l="0" t="0" r="0" b="0"/>
                      <wp:docPr id="1453486937" name="Straight Connector 1453486937" descr="Blue line"/>
                      <wp:cNvGraphicFramePr/>
                      <a:graphic xmlns:a="http://schemas.openxmlformats.org/drawingml/2006/main">
                        <a:graphicData uri="http://schemas.microsoft.com/office/word/2010/wordprocessingShape">
                          <wps:wsp>
                            <wps:cNvCnPr/>
                            <wps:spPr>
                              <a:xfrm flipV="1">
                                <a:off x="0" y="0"/>
                                <a:ext cx="208915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AF424C" id="Straight Connector 1453486937" o:spid="_x0000_s1026" alt="Blue line" style="flip:y;visibility:visible;mso-wrap-style:square;mso-left-percent:-10001;mso-top-percent:-10001;mso-position-horizontal:absolute;mso-position-horizontal-relative:char;mso-position-vertical:absolute;mso-position-vertical-relative:line;mso-left-percent:-10001;mso-top-percent:-10001" from="0,0" to="1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" strokecolor="#718eb5 [3206]" strokeweight="1.5pt">
                      <v:stroke joinstyle="miter"/>
                      <w10:anchorlock/>
                    </v:line>
                  </w:pict>
                </mc:Fallback>
              </mc:AlternateContent>
            </w:r>
          </w:p>
          <w:p w14:paraId="3EE45EBE" w14:textId="77777777" w:rsidR="007E2792" w:rsidRDefault="007E2792" w:rsidP="00501BED">
            <w:pPr>
              <w:pStyle w:val="NoSpacing"/>
            </w:pPr>
          </w:p>
          <w:sdt>
            <w:sdtPr>
              <w:rPr>
                <w:caps w:val="0"/>
                <w:color w:val="4C4C4C" w:themeColor="background2" w:themeShade="BF"/>
                <w:sz w:val="18"/>
              </w:rPr>
              <w:id w:val="238301758"/>
              <w:placeholder>
                <w:docPart w:val="0C283F11A1A24D3883F1E27352DF1F50"/>
              </w:placeholder>
              <w15:appearance w15:val="hidden"/>
            </w:sdtPr>
            <w:sdtContent>
              <w:p w14:paraId="12AAE847" w14:textId="77777777" w:rsidR="00DE3A04" w:rsidRPr="00350A62" w:rsidRDefault="001B51BD" w:rsidP="0066471F">
                <w:pPr>
                  <w:pStyle w:val="ListParagraph"/>
                  <w:spacing w:line="240" w:lineRule="auto"/>
                </w:pPr>
                <w:r w:rsidRPr="001B51BD">
                  <w:rPr>
                    <w:caps w:val="0"/>
                    <w:color w:val="4C4C4C" w:themeColor="background2" w:themeShade="BF"/>
                    <w:sz w:val="18"/>
                  </w:rPr>
                  <w:t xml:space="preserve">Led </w:t>
                </w:r>
                <w:r w:rsidR="00DE3A04">
                  <w:rPr>
                    <w:caps w:val="0"/>
                    <w:color w:val="4C4C4C" w:themeColor="background2" w:themeShade="BF"/>
                    <w:sz w:val="18"/>
                  </w:rPr>
                  <w:t>the</w:t>
                </w:r>
                <w:r w:rsidR="00DE3A04" w:rsidRPr="00DE3A04">
                  <w:rPr>
                    <w:caps w:val="0"/>
                    <w:color w:val="4C4C4C" w:themeColor="background2" w:themeShade="BF"/>
                    <w:sz w:val="18"/>
                  </w:rPr>
                  <w:t xml:space="preserve"> coordination of project delivery activities, managing delivery plans, RAID logs, and milestone tracking, ensuring alignment across workstreams and visibility for program leadership.</w:t>
                </w:r>
              </w:p>
              <w:p w14:paraId="1646E2B8" w14:textId="77777777" w:rsidR="00350A62" w:rsidRPr="00DE3A04" w:rsidRDefault="00350A62" w:rsidP="00350A62">
                <w:pPr>
                  <w:pStyle w:val="ListParagraph"/>
                  <w:numPr>
                    <w:ilvl w:val="0"/>
                    <w:numId w:val="0"/>
                  </w:numPr>
                  <w:spacing w:line="240" w:lineRule="auto"/>
                  <w:ind w:left="644"/>
                </w:pPr>
              </w:p>
              <w:p w14:paraId="7199D900" w14:textId="77777777" w:rsidR="00D73DF4" w:rsidRPr="00D73DF4" w:rsidRDefault="00DE3A04" w:rsidP="00D73DF4">
                <w:pPr>
                  <w:pStyle w:val="ListParagraph"/>
                  <w:spacing w:line="240" w:lineRule="auto"/>
                </w:pPr>
                <w:r w:rsidRPr="00DE3A04">
                  <w:rPr>
                    <w:caps w:val="0"/>
                    <w:color w:val="4C4C4C" w:themeColor="background2" w:themeShade="BF"/>
                    <w:sz w:val="18"/>
                  </w:rPr>
                  <w:t>Managed risks and dependencies across internal teams and external vendors, ensuring timely delivery and successful resolution of blockers, with a strong focus on maintaining momentum and mitigating disruptions.</w:t>
                </w:r>
              </w:p>
              <w:p w14:paraId="64546D35" w14:textId="77777777" w:rsidR="00D73DF4" w:rsidRPr="00D73DF4" w:rsidRDefault="00D73DF4" w:rsidP="00D73DF4">
                <w:pPr>
                  <w:pStyle w:val="ListParagraph"/>
                  <w:numPr>
                    <w:ilvl w:val="0"/>
                    <w:numId w:val="0"/>
                  </w:numPr>
                  <w:spacing w:line="240" w:lineRule="auto"/>
                  <w:ind w:left="644"/>
                  <w:rPr>
                    <w:caps w:val="0"/>
                    <w:color w:val="4C4C4C" w:themeColor="background2" w:themeShade="BF"/>
                    <w:sz w:val="18"/>
                  </w:rPr>
                </w:pPr>
              </w:p>
              <w:p w14:paraId="3ADCE8EE" w14:textId="669753A5" w:rsidR="00523E97" w:rsidRDefault="00D73DF4" w:rsidP="00D73DF4">
                <w:pPr>
                  <w:pStyle w:val="ListParagraph"/>
                  <w:spacing w:line="240" w:lineRule="auto"/>
                  <w:rPr>
                    <w:caps w:val="0"/>
                    <w:color w:val="4C4C4C" w:themeColor="background2" w:themeShade="BF"/>
                    <w:sz w:val="18"/>
                  </w:rPr>
                </w:pPr>
                <w:r w:rsidRPr="00D73DF4">
                  <w:rPr>
                    <w:caps w:val="0"/>
                    <w:color w:val="4C4C4C" w:themeColor="background2" w:themeShade="BF"/>
                    <w:sz w:val="18"/>
                  </w:rPr>
                  <w:t xml:space="preserve">Facilitate stakeholder engagement sessions, fostering clear communication between business, technical </w:t>
                </w:r>
                <w:r>
                  <w:rPr>
                    <w:caps w:val="0"/>
                    <w:color w:val="4C4C4C" w:themeColor="background2" w:themeShade="BF"/>
                    <w:sz w:val="18"/>
                  </w:rPr>
                  <w:t>and infrastructure teams and driving decisions making to ensure alignment on project goals and activities.</w:t>
                </w:r>
              </w:p>
              <w:p w14:paraId="02D21D1F" w14:textId="77777777" w:rsidR="00350A62" w:rsidRPr="00D73DF4" w:rsidRDefault="00350A62" w:rsidP="00350A62">
                <w:pPr>
                  <w:pStyle w:val="ListParagraph"/>
                  <w:numPr>
                    <w:ilvl w:val="0"/>
                    <w:numId w:val="0"/>
                  </w:numPr>
                  <w:spacing w:line="240" w:lineRule="auto"/>
                  <w:ind w:left="644"/>
                  <w:rPr>
                    <w:caps w:val="0"/>
                    <w:color w:val="4C4C4C" w:themeColor="background2" w:themeShade="BF"/>
                    <w:sz w:val="18"/>
                  </w:rPr>
                </w:pPr>
              </w:p>
              <w:p w14:paraId="5997821C" w14:textId="77777777" w:rsidR="002075B5" w:rsidRDefault="002075B5" w:rsidP="00523E97">
                <w:pPr>
                  <w:spacing w:line="240" w:lineRule="auto"/>
                </w:pPr>
              </w:p>
              <w:p w14:paraId="327E3925" w14:textId="4C5DA668" w:rsidR="002075B5" w:rsidRPr="00173B36" w:rsidRDefault="00000000" w:rsidP="00523E97">
                <w:pPr>
                  <w:spacing w:line="240" w:lineRule="auto"/>
                </w:pPr>
              </w:p>
            </w:sdtContent>
          </w:sdt>
        </w:tc>
        <w:tc>
          <w:tcPr>
            <w:tcW w:w="684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id w:val="-841008490"/>
              <w:placeholder>
                <w:docPart w:val="6DB39AE13DDE47C2B231EFDF85540820"/>
              </w:placeholder>
              <w:temporary/>
              <w:showingPlcHdr/>
              <w15:appearance w15:val="hidden"/>
            </w:sdtPr>
            <w:sdtContent>
              <w:p w14:paraId="2F631AE2" w14:textId="77777777" w:rsidR="00501BED" w:rsidRPr="00173B36" w:rsidRDefault="00501BED" w:rsidP="0097189A">
                <w:pPr>
                  <w:pStyle w:val="Heading1"/>
                </w:pPr>
                <w:r w:rsidRPr="004F0D22">
                  <w:rPr>
                    <w:b/>
                    <w:bCs/>
                  </w:rPr>
                  <w:t>EXPERIENCE</w:t>
                </w:r>
              </w:p>
            </w:sdtContent>
          </w:sdt>
          <w:p w14:paraId="080B0CCC" w14:textId="1B2075A4" w:rsidR="00501BED" w:rsidRDefault="00501BED" w:rsidP="0097189A">
            <w:pPr>
              <w:pStyle w:val="NoSpacing"/>
            </w:pPr>
            <w:r w:rsidRPr="00173B36">
              <w:rPr>
                <w:noProof/>
              </w:rPr>
              <mc:AlternateContent>
                <mc:Choice Requires="wps">
                  <w:drawing>
                    <wp:inline distT="0" distB="0" distL="0" distR="0" wp14:anchorId="49584330" wp14:editId="17EDA23F">
                      <wp:extent cx="1358900" cy="0"/>
                      <wp:effectExtent l="0" t="0" r="0" b="0"/>
                      <wp:docPr id="742137773" name="Straight Connector 742137773" descr="Blue line"/>
                      <wp:cNvGraphicFramePr/>
                      <a:graphic xmlns:a="http://schemas.openxmlformats.org/drawingml/2006/main">
                        <a:graphicData uri="http://schemas.microsoft.com/office/word/2010/wordprocessingShape">
                          <wps:wsp>
                            <wps:cNvCnPr/>
                            <wps:spPr>
                              <a:xfrm>
                                <a:off x="0" y="0"/>
                                <a:ext cx="135890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D621E7" id="Straight Connector 742137773" o:spid="_x0000_s1026" alt="Blue line" style="visibility:visible;mso-wrap-style:square;mso-left-percent:-10001;mso-top-percent:-10001;mso-position-horizontal:absolute;mso-position-horizontal-relative:char;mso-position-vertical:absolute;mso-position-vertical-relative:line;mso-left-percent:-10001;mso-top-percent:-10001" from="0,0" to="1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" strokecolor="#718eb5 [3206]" strokeweight="1.5pt">
                      <v:stroke joinstyle="miter"/>
                      <w10:anchorlock/>
                    </v:line>
                  </w:pict>
                </mc:Fallback>
              </mc:AlternateContent>
            </w:r>
          </w:p>
          <w:p w14:paraId="51A26143" w14:textId="7FA5D384" w:rsidR="007E2792" w:rsidRPr="007F3FF3" w:rsidRDefault="002075B5" w:rsidP="007E2792">
            <w:pPr>
              <w:pStyle w:val="Heading2"/>
              <w:rPr>
                <w:rFonts w:eastAsiaTheme="minorHAnsi" w:cstheme="minorBidi"/>
                <w:b/>
                <w:bCs/>
                <w:color w:val="4C4C4C" w:themeColor="background2" w:themeShade="BF"/>
                <w:sz w:val="18"/>
                <w:szCs w:val="18"/>
              </w:rPr>
            </w:pPr>
            <w:r>
              <w:t>Services Australia</w:t>
            </w:r>
          </w:p>
          <w:p w14:paraId="026986E7" w14:textId="710B7C03" w:rsidR="00D40F2F" w:rsidRDefault="00546187" w:rsidP="007E2792">
            <w:pPr>
              <w:rPr>
                <w:b/>
                <w:bCs/>
              </w:rPr>
            </w:pPr>
            <w:r w:rsidRPr="00D40F2F">
              <w:rPr>
                <w:b/>
                <w:bCs/>
              </w:rPr>
              <w:t>Project Manager</w:t>
            </w:r>
            <w:r>
              <w:rPr>
                <w:b/>
                <w:bCs/>
              </w:rPr>
              <w:t xml:space="preserve"> </w:t>
            </w:r>
            <w:r w:rsidR="00D40F2F" w:rsidRPr="00D40F2F">
              <w:rPr>
                <w:b/>
                <w:bCs/>
              </w:rPr>
              <w:t>Nov 2024 – Present</w:t>
            </w:r>
          </w:p>
          <w:p w14:paraId="3139E7B8" w14:textId="77777777" w:rsidR="00DE3A04" w:rsidRDefault="00DE3A04" w:rsidP="007E2792">
            <w:r w:rsidRPr="00DE3A04">
              <w:t xml:space="preserve">I am currently contributing to the ISO Payments Delivery Program at Services </w:t>
            </w:r>
            <w:proofErr w:type="gramStart"/>
            <w:r w:rsidRPr="00DE3A04">
              <w:t>Australia,</w:t>
            </w:r>
            <w:proofErr w:type="gramEnd"/>
            <w:r w:rsidRPr="00DE3A04">
              <w:t xml:space="preserve"> a strategic national initiative focused on </w:t>
            </w:r>
            <w:proofErr w:type="spellStart"/>
            <w:r w:rsidRPr="00DE3A04">
              <w:t>modernising</w:t>
            </w:r>
            <w:proofErr w:type="spellEnd"/>
            <w:r w:rsidRPr="00DE3A04">
              <w:t xml:space="preserve"> the agency’s payments processing capabilities through the adoption of the ISO 20022 messaging standard and supporting infrastructure uplift. In this role, I coordinate project delivery activities, support the transformation of legacy systems, and ensure alignment across multiple workstreams. </w:t>
            </w:r>
          </w:p>
          <w:p w14:paraId="2561EF57" w14:textId="157B3F90" w:rsidR="00D40F2F" w:rsidRDefault="00DE3A04" w:rsidP="007E2792">
            <w:r w:rsidRPr="00DE3A04">
              <w:t>I collaborate with multidisciplinary teams to plan and track deliverables, manage risks and dependencies, and ensure progress against key milestones. While my primary focus is on business delivery, I also work closely with infrastructure teams on readiness planning, site uplift activities, and the integration of technical workstreams. Additionally, I gather and document both business and technical requirements, ensuring alignment with ISO 20022 standards and infrastructure needs while providing clarity for delivery teams and mitigating project risks.</w:t>
            </w:r>
          </w:p>
          <w:p w14:paraId="00F7FA6E" w14:textId="77777777" w:rsidR="00D73DF4" w:rsidRDefault="00D73DF4" w:rsidP="007E2792"/>
          <w:p w14:paraId="4B63D8F7" w14:textId="77777777" w:rsidR="00D73DF4" w:rsidRDefault="00D73DF4" w:rsidP="007E2792"/>
          <w:p w14:paraId="061A29DD" w14:textId="3AB6A47A" w:rsidR="00831D3A" w:rsidRDefault="00831D3A" w:rsidP="00831D3A">
            <w:pPr>
              <w:pStyle w:val="Heading2"/>
            </w:pPr>
            <w:r>
              <w:lastRenderedPageBreak/>
              <w:t>Suncorp</w:t>
            </w:r>
          </w:p>
          <w:p w14:paraId="34C4C6A6" w14:textId="71742468" w:rsidR="00831D3A" w:rsidRDefault="00D477FC" w:rsidP="00831D3A">
            <w:pPr>
              <w:spacing w:before="0" w:line="240" w:lineRule="auto"/>
              <w:rPr>
                <w:b/>
                <w:bCs/>
              </w:rPr>
            </w:pPr>
            <w:r>
              <w:rPr>
                <w:b/>
                <w:bCs/>
              </w:rPr>
              <w:t xml:space="preserve">Scrum Master / </w:t>
            </w:r>
            <w:r w:rsidR="00831D3A">
              <w:rPr>
                <w:b/>
                <w:bCs/>
              </w:rPr>
              <w:t xml:space="preserve">Senior Technical Business Analyst June 23 </w:t>
            </w:r>
            <w:r w:rsidR="002075B5">
              <w:rPr>
                <w:b/>
                <w:bCs/>
              </w:rPr>
              <w:t>–</w:t>
            </w:r>
            <w:r w:rsidR="00831D3A">
              <w:rPr>
                <w:b/>
                <w:bCs/>
              </w:rPr>
              <w:t xml:space="preserve"> </w:t>
            </w:r>
            <w:r w:rsidR="002075B5">
              <w:rPr>
                <w:b/>
                <w:bCs/>
              </w:rPr>
              <w:t>Oct 24</w:t>
            </w:r>
          </w:p>
          <w:p w14:paraId="5863AA04" w14:textId="77777777" w:rsidR="00546187" w:rsidRPr="00546187" w:rsidRDefault="00546187" w:rsidP="00546187">
            <w:r w:rsidRPr="00546187">
              <w:t>I have taken a leading role in coordinating cross-functional teams across initiatives such as CMDM decommissioning, cyber security data purging, and defect remediation. Acting as both an analyst and interim Scrum Master, I’ve helped drive project delivery by aligning technical workflows with strategic outcomes, managing stakeholder expectations, and supporting Agile cloud-based implementations.</w:t>
            </w:r>
          </w:p>
          <w:p w14:paraId="027E3DD7" w14:textId="77777777" w:rsidR="00546187" w:rsidRPr="00546187" w:rsidRDefault="00546187" w:rsidP="00546187">
            <w:r w:rsidRPr="00546187">
              <w:t>My contributions have supported several high-impact programs designed to separate finance and insurance data following ANZ’s acquisition of Suncorp’s finance division. I’ve worked closely with senior stakeholders, cloud teams, and risk specialists to support the execution of key cyber and data initiatives in a fast-paced Agile environment.</w:t>
            </w:r>
          </w:p>
          <w:p w14:paraId="396E6052" w14:textId="005809A3" w:rsidR="00A85E36" w:rsidRDefault="007E2792" w:rsidP="00F063AA">
            <w:r w:rsidRPr="00173B36">
              <w:rPr>
                <w:noProof/>
              </w:rPr>
              <mc:AlternateContent>
                <mc:Choice Requires="wps">
                  <w:drawing>
                    <wp:inline distT="0" distB="0" distL="0" distR="0" wp14:anchorId="4C7668B0" wp14:editId="759B03CC">
                      <wp:extent cx="3968496" cy="0"/>
                      <wp:effectExtent l="0" t="0" r="0" b="0"/>
                      <wp:docPr id="70869231" name="Straight Connector 7086923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43205D" id="Straight Connector 7086923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1D6D2BD0" w14:textId="77777777" w:rsidR="00D522F9" w:rsidRDefault="00D522F9" w:rsidP="00D522F9">
            <w:pPr>
              <w:pStyle w:val="Heading2"/>
            </w:pPr>
            <w:r>
              <w:t>Bureau of Meteorology</w:t>
            </w:r>
          </w:p>
          <w:p w14:paraId="00369B7D" w14:textId="2047D998" w:rsidR="00D522F9" w:rsidRDefault="00D522F9" w:rsidP="00D522F9">
            <w:pPr>
              <w:spacing w:before="0" w:line="240" w:lineRule="auto"/>
              <w:rPr>
                <w:b/>
                <w:bCs/>
              </w:rPr>
            </w:pPr>
            <w:r>
              <w:rPr>
                <w:b/>
                <w:bCs/>
              </w:rPr>
              <w:t xml:space="preserve">Cyber </w:t>
            </w:r>
            <w:r w:rsidRPr="004F0D22">
              <w:rPr>
                <w:b/>
                <w:bCs/>
              </w:rPr>
              <w:t xml:space="preserve">Security </w:t>
            </w:r>
            <w:r w:rsidR="0041137F">
              <w:rPr>
                <w:b/>
                <w:bCs/>
              </w:rPr>
              <w:t>Project</w:t>
            </w:r>
            <w:r w:rsidRPr="004F0D22">
              <w:rPr>
                <w:b/>
                <w:bCs/>
              </w:rPr>
              <w:t xml:space="preserve"> Manager </w:t>
            </w:r>
            <w:r>
              <w:rPr>
                <w:b/>
                <w:bCs/>
              </w:rPr>
              <w:t xml:space="preserve">- </w:t>
            </w:r>
            <w:r w:rsidRPr="004F0D22">
              <w:rPr>
                <w:b/>
                <w:bCs/>
              </w:rPr>
              <w:t xml:space="preserve">Oct 22 – </w:t>
            </w:r>
            <w:r>
              <w:rPr>
                <w:b/>
                <w:bCs/>
              </w:rPr>
              <w:t>May 23</w:t>
            </w:r>
          </w:p>
          <w:p w14:paraId="49F7C47B" w14:textId="77777777" w:rsidR="00D522F9" w:rsidRPr="00546187" w:rsidRDefault="00D522F9" w:rsidP="00D522F9">
            <w:pPr>
              <w:spacing w:before="0" w:line="240" w:lineRule="auto"/>
            </w:pPr>
            <w:r w:rsidRPr="00546187">
              <w:t>As a Protective Cyber Security Program Manager at the Bureau of Meteorology, I led a portfolio of critical security initiatives aimed at enhancing the agency’s cyber and physical security posture. Key programs included the PSPF Uplift, Essential Eight Uplift, IDAM (Identity and Access Management), and Security Culture &amp; Training Uplift. I was responsible for developing business cases and project plans for 43 distinct initiatives, ranging from tactical improvements to large-scale, cross-functional programs.</w:t>
            </w:r>
          </w:p>
          <w:p w14:paraId="413973C2" w14:textId="77777777" w:rsidR="00D522F9" w:rsidRPr="00546187" w:rsidRDefault="00D522F9" w:rsidP="00D522F9">
            <w:pPr>
              <w:spacing w:before="0" w:line="240" w:lineRule="auto"/>
            </w:pPr>
            <w:r w:rsidRPr="00546187">
              <w:t>In this role, I managed a team of Business Analysts, coordinated stakeholder engagement, and oversaw the development of incident response procedures, physical security upgrades, and risk assessments. My leadership ensured alignment with federal standards and the timely delivery of key milestones. I leveraged tools such as Kanban boards, Gantt charts, and structured BA methodologies to manage scope, timelines, and deliverables effectively.</w:t>
            </w:r>
          </w:p>
          <w:p w14:paraId="541AAFDE" w14:textId="77777777" w:rsidR="00D522F9" w:rsidRPr="00173B36" w:rsidRDefault="00D522F9" w:rsidP="00D522F9">
            <w:pPr>
              <w:spacing w:before="0" w:line="240" w:lineRule="auto"/>
            </w:pPr>
            <w:r w:rsidRPr="00546187">
              <w:t>Through these efforts, I identified security vulnerabilities, guided mitigation strategies, and implemented procedural improvements based on data-driven reporting. My combination of technical insight, strategic planning, and team leadership positions me well for roles that require both project delivery capability and deep understanding of cyber risk.</w:t>
            </w:r>
            <w:r w:rsidRPr="00173B36">
              <w:rPr>
                <w:noProof/>
              </w:rPr>
              <mc:AlternateContent>
                <mc:Choice Requires="wps">
                  <w:drawing>
                    <wp:inline distT="0" distB="0" distL="0" distR="0" wp14:anchorId="1ED9C20D" wp14:editId="22F61D81">
                      <wp:extent cx="3968496" cy="0"/>
                      <wp:effectExtent l="0" t="0" r="0" b="0"/>
                      <wp:docPr id="2089750499" name="Straight Connector 2089750499"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88D036" id="Straight Connector 2089750499"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31E91A83" w14:textId="5EFB9011" w:rsidR="00501BED" w:rsidRPr="00173B36" w:rsidRDefault="004F0D22" w:rsidP="0097189A">
            <w:pPr>
              <w:pStyle w:val="Heading2"/>
            </w:pPr>
            <w:r>
              <w:t>Services Australia</w:t>
            </w:r>
          </w:p>
          <w:p w14:paraId="5CE607D2" w14:textId="54EEA2C4" w:rsidR="004F0D22" w:rsidRPr="004F0D22" w:rsidRDefault="00BA43FF" w:rsidP="004F0D22">
            <w:pPr>
              <w:spacing w:before="0" w:line="240" w:lineRule="auto"/>
              <w:rPr>
                <w:b/>
                <w:bCs/>
              </w:rPr>
            </w:pPr>
            <w:r>
              <w:rPr>
                <w:b/>
                <w:bCs/>
              </w:rPr>
              <w:t>Product Owner</w:t>
            </w:r>
            <w:r w:rsidR="0084137B">
              <w:rPr>
                <w:b/>
                <w:bCs/>
              </w:rPr>
              <w:t xml:space="preserve"> </w:t>
            </w:r>
            <w:r w:rsidR="004F0D22">
              <w:rPr>
                <w:b/>
                <w:bCs/>
              </w:rPr>
              <w:t xml:space="preserve">- </w:t>
            </w:r>
            <w:r w:rsidR="0084137B">
              <w:rPr>
                <w:b/>
                <w:bCs/>
              </w:rPr>
              <w:t>Nov</w:t>
            </w:r>
            <w:r w:rsidR="004F0D22" w:rsidRPr="004F0D22">
              <w:rPr>
                <w:b/>
                <w:bCs/>
              </w:rPr>
              <w:t xml:space="preserve"> 2</w:t>
            </w:r>
            <w:r w:rsidR="0084137B">
              <w:rPr>
                <w:b/>
                <w:bCs/>
              </w:rPr>
              <w:t>1</w:t>
            </w:r>
            <w:r w:rsidR="004F0D22" w:rsidRPr="004F0D22">
              <w:rPr>
                <w:b/>
                <w:bCs/>
              </w:rPr>
              <w:t xml:space="preserve"> – </w:t>
            </w:r>
            <w:r w:rsidR="0084137B">
              <w:rPr>
                <w:b/>
                <w:bCs/>
              </w:rPr>
              <w:t>Sep 22</w:t>
            </w:r>
          </w:p>
          <w:p w14:paraId="09E0EFB3" w14:textId="77777777" w:rsidR="00EA4DF1" w:rsidRDefault="00345B30" w:rsidP="004F4F87">
            <w:r>
              <w:t xml:space="preserve">I </w:t>
            </w:r>
            <w:r w:rsidRPr="00345B30">
              <w:t xml:space="preserve">was actively involved in the </w:t>
            </w:r>
            <w:r w:rsidRPr="00FD0639">
              <w:t>end-to-end delivery</w:t>
            </w:r>
            <w:r w:rsidRPr="00345B30">
              <w:t xml:space="preserve"> of the </w:t>
            </w:r>
            <w:proofErr w:type="spellStart"/>
            <w:r w:rsidRPr="00345B30">
              <w:t>MyGP</w:t>
            </w:r>
            <w:proofErr w:type="spellEnd"/>
            <w:r w:rsidRPr="00345B30">
              <w:t xml:space="preserve"> application, a nationwide webservice connecting Australian citizens to their local GPs. My responsibilities included coordinating with cross-functional teams, drafting and reviewing system requirement documents, and managing stakeholder workshops to ensure timely and accurate delivery aligned with broader project goals.</w:t>
            </w:r>
          </w:p>
          <w:p w14:paraId="1559B787" w14:textId="653052AF" w:rsidR="00501BED" w:rsidRPr="00173B36" w:rsidRDefault="00501BED" w:rsidP="004F4F87">
            <w:r w:rsidRPr="00173B36">
              <w:rPr>
                <w:noProof/>
              </w:rPr>
              <mc:AlternateContent>
                <mc:Choice Requires="wps">
                  <w:drawing>
                    <wp:inline distT="0" distB="0" distL="0" distR="0" wp14:anchorId="67124E07" wp14:editId="44484945">
                      <wp:extent cx="3968496" cy="0"/>
                      <wp:effectExtent l="0" t="0" r="0" b="0"/>
                      <wp:docPr id="1628581817" name="Straight Connector 1628581817"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B7CBAE" id="Straight Connector 1628581817"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2DE282B2" w14:textId="4AD39EF0" w:rsidR="00501BED" w:rsidRPr="00173B36" w:rsidRDefault="0084137B" w:rsidP="0097189A">
            <w:pPr>
              <w:pStyle w:val="Heading2"/>
            </w:pPr>
            <w:r>
              <w:t>Meta PM</w:t>
            </w:r>
          </w:p>
          <w:p w14:paraId="65BCB988" w14:textId="3361E3F7" w:rsidR="00501BED" w:rsidRDefault="0084137B" w:rsidP="0097189A">
            <w:pPr>
              <w:pStyle w:val="Date"/>
              <w:rPr>
                <w:b/>
                <w:bCs/>
              </w:rPr>
            </w:pPr>
            <w:r>
              <w:rPr>
                <w:b/>
                <w:bCs/>
              </w:rPr>
              <w:t xml:space="preserve">Senior </w:t>
            </w:r>
            <w:r w:rsidR="005215AC">
              <w:rPr>
                <w:b/>
                <w:bCs/>
              </w:rPr>
              <w:t>Business Analyst</w:t>
            </w:r>
            <w:r>
              <w:rPr>
                <w:b/>
                <w:bCs/>
              </w:rPr>
              <w:t xml:space="preserve"> – Aug 21 – Nov21</w:t>
            </w:r>
          </w:p>
          <w:p w14:paraId="1514D746" w14:textId="7385C5B6" w:rsidR="00A425F4" w:rsidRDefault="0084137B" w:rsidP="0097189A">
            <w:r w:rsidRPr="00A425F4">
              <w:rPr>
                <w:b/>
                <w:bCs/>
              </w:rPr>
              <w:t>Client: Adica</w:t>
            </w:r>
            <w:r w:rsidR="008221FA">
              <w:rPr>
                <w:b/>
                <w:bCs/>
              </w:rPr>
              <w:t xml:space="preserve">. </w:t>
            </w:r>
            <w:r w:rsidR="000978D1" w:rsidRPr="000978D1">
              <w:t xml:space="preserve">Partnered with the Project Manager on the initiation, planning, and business case development for a strategic project “Telematics: Pay as You Drive and Pay How You Drive." This initiative required delivery within a demanding 12-week timeline and involved high-impact business outcomes. I supported key project planning activities, led requirement-gathering sessions with cross-functional stakeholders, and ensured timely documentation of high-level requirements. Additionally, I prepared a Request for Proposal (RFP) and </w:t>
            </w:r>
            <w:r w:rsidR="000978D1" w:rsidRPr="000978D1">
              <w:lastRenderedPageBreak/>
              <w:t>conducted a comprehensive vendor evaluation and rating analysis to strengthen the final business case and support executive decision-making.</w:t>
            </w:r>
          </w:p>
          <w:p w14:paraId="412832AB" w14:textId="6BB79142" w:rsidR="00501BED" w:rsidRDefault="00A425F4" w:rsidP="0097189A">
            <w:r w:rsidRPr="00173B36">
              <w:rPr>
                <w:noProof/>
              </w:rPr>
              <mc:AlternateContent>
                <mc:Choice Requires="wps">
                  <w:drawing>
                    <wp:inline distT="0" distB="0" distL="0" distR="0" wp14:anchorId="50F39BE9" wp14:editId="2CB11B21">
                      <wp:extent cx="3968496" cy="0"/>
                      <wp:effectExtent l="0" t="0" r="0" b="0"/>
                      <wp:docPr id="118905911" name="Straight Connector 11890591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573B28" id="Straight Connector 11890591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15FFB158" w14:textId="2EBE1B66" w:rsidR="008221FA" w:rsidRPr="00173B36" w:rsidRDefault="008221FA" w:rsidP="008221FA">
            <w:pPr>
              <w:pStyle w:val="Heading2"/>
            </w:pPr>
            <w:r>
              <w:t>NAB</w:t>
            </w:r>
          </w:p>
          <w:p w14:paraId="0D432DC0" w14:textId="72945248" w:rsidR="008221FA" w:rsidRDefault="008221FA" w:rsidP="008221FA">
            <w:pPr>
              <w:pStyle w:val="Date"/>
              <w:rPr>
                <w:b/>
                <w:bCs/>
              </w:rPr>
            </w:pPr>
            <w:r>
              <w:rPr>
                <w:b/>
                <w:bCs/>
              </w:rPr>
              <w:t>Senior Security Business Analyst – Feb 21 – Aug 21</w:t>
            </w:r>
          </w:p>
          <w:p w14:paraId="7FB15ED7" w14:textId="40A2D26A" w:rsidR="007E2792" w:rsidRDefault="007D2616" w:rsidP="008221FA">
            <w:r w:rsidRPr="007D2616">
              <w:t>I contributed to multiple security projects within Mainframe Identity Services (MIS), supporting the bank’s mainframe security capabilities. My responsibilities included delivery management, day-to-day BAU operations, and strategic oversight for the design, development, and maintenance of key technological solutions such as PAM (Privileged Access Management), IAM (Identity Access Management), and RBAC (Role-Based Access Control). I worked as a Business Analyst, driving complex programs and projects to meet evolving business and security requirements.</w:t>
            </w:r>
            <w:r w:rsidR="007E2792" w:rsidRPr="00173B36">
              <w:rPr>
                <w:noProof/>
              </w:rPr>
              <mc:AlternateContent>
                <mc:Choice Requires="wps">
                  <w:drawing>
                    <wp:inline distT="0" distB="0" distL="0" distR="0" wp14:anchorId="052EA917" wp14:editId="6A19964B">
                      <wp:extent cx="3968496" cy="0"/>
                      <wp:effectExtent l="0" t="0" r="0" b="0"/>
                      <wp:docPr id="1289944777" name="Straight Connector 1289944777"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F7217E" id="Straight Connector 1289944777"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008A2205" w14:textId="5767BFC2" w:rsidR="005E1C75" w:rsidRPr="00173B36" w:rsidRDefault="005E1C75" w:rsidP="005E1C75">
            <w:pPr>
              <w:pStyle w:val="Heading2"/>
            </w:pPr>
            <w:r>
              <w:t>BUPA</w:t>
            </w:r>
          </w:p>
          <w:p w14:paraId="4E47BDA2" w14:textId="4CFFA4F5" w:rsidR="005E1C75" w:rsidRDefault="005E1C75" w:rsidP="005E1C75">
            <w:pPr>
              <w:pStyle w:val="Date"/>
              <w:rPr>
                <w:b/>
                <w:bCs/>
              </w:rPr>
            </w:pPr>
            <w:r>
              <w:rPr>
                <w:b/>
                <w:bCs/>
              </w:rPr>
              <w:t xml:space="preserve">Senior Cyber Security </w:t>
            </w:r>
            <w:r w:rsidR="00430AFC">
              <w:rPr>
                <w:b/>
                <w:bCs/>
              </w:rPr>
              <w:t>Analyst</w:t>
            </w:r>
            <w:r>
              <w:rPr>
                <w:b/>
                <w:bCs/>
              </w:rPr>
              <w:t xml:space="preserve"> – Sep 20 – Feb 21</w:t>
            </w:r>
          </w:p>
          <w:p w14:paraId="478A7655" w14:textId="77777777" w:rsidR="007D2616" w:rsidRPr="007D2616" w:rsidRDefault="007D2616" w:rsidP="007D2616">
            <w:r w:rsidRPr="007D2616">
              <w:t xml:space="preserve">I played a pivotal role in the security transformation program, collaborating with stakeholders across Australia, New Zealand, India, and the UK to lead requirements gathering and coordination efforts for the deployment of SailPoint Identity Governance solutions. I managed the readiness and integration of these requirements with other security technologies to strengthen the </w:t>
            </w:r>
            <w:proofErr w:type="spellStart"/>
            <w:r w:rsidRPr="007D2616">
              <w:t>organisation’s</w:t>
            </w:r>
            <w:proofErr w:type="spellEnd"/>
            <w:r w:rsidRPr="007D2616">
              <w:t xml:space="preserve"> overall security posture.</w:t>
            </w:r>
          </w:p>
          <w:p w14:paraId="25EA7E76" w14:textId="77777777" w:rsidR="007D2616" w:rsidRPr="007D2616" w:rsidRDefault="007D2616" w:rsidP="007D2616">
            <w:r w:rsidRPr="007D2616">
              <w:t xml:space="preserve">By defining and documenting comprehensive Business Requirements within the product backlog, I applied Agile project management practices to </w:t>
            </w:r>
            <w:proofErr w:type="spellStart"/>
            <w:r w:rsidRPr="007D2616">
              <w:t>prioritise</w:t>
            </w:r>
            <w:proofErr w:type="spellEnd"/>
            <w:r w:rsidRPr="007D2616">
              <w:t xml:space="preserve"> and deliver security platform onboarding efficiently. This structured approach ensured alignment with </w:t>
            </w:r>
            <w:proofErr w:type="spellStart"/>
            <w:r w:rsidRPr="007D2616">
              <w:t>organisational</w:t>
            </w:r>
            <w:proofErr w:type="spellEnd"/>
            <w:r w:rsidRPr="007D2616">
              <w:t xml:space="preserve"> goals, enhanced security operations, and supported business growth.</w:t>
            </w:r>
          </w:p>
          <w:p w14:paraId="0FA988C6" w14:textId="75F0D8F0" w:rsidR="00905BB9" w:rsidRDefault="00905BB9" w:rsidP="005E1C75">
            <w:r w:rsidRPr="00173B36">
              <w:rPr>
                <w:noProof/>
              </w:rPr>
              <mc:AlternateContent>
                <mc:Choice Requires="wps">
                  <w:drawing>
                    <wp:inline distT="0" distB="0" distL="0" distR="0" wp14:anchorId="33BF5431" wp14:editId="4E0DAFF2">
                      <wp:extent cx="3968496" cy="0"/>
                      <wp:effectExtent l="0" t="0" r="0" b="0"/>
                      <wp:docPr id="93261095" name="Straight Connector 9326109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784E78" id="Straight Connector 9326109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70807D32" w14:textId="2BA0BCF7" w:rsidR="006F2E2D" w:rsidRPr="00173B36" w:rsidRDefault="006F2E2D" w:rsidP="006F2E2D">
            <w:pPr>
              <w:pStyle w:val="Heading2"/>
            </w:pPr>
            <w:r>
              <w:t>ONE VIEW COMMERCE</w:t>
            </w:r>
          </w:p>
          <w:p w14:paraId="0C4FEA5E" w14:textId="3DA415B8" w:rsidR="006F2E2D" w:rsidRDefault="00D05BC7" w:rsidP="006F2E2D">
            <w:pPr>
              <w:pStyle w:val="Date"/>
              <w:rPr>
                <w:b/>
                <w:bCs/>
              </w:rPr>
            </w:pPr>
            <w:r>
              <w:rPr>
                <w:b/>
                <w:bCs/>
              </w:rPr>
              <w:t>Scrum Master</w:t>
            </w:r>
            <w:r w:rsidR="006F2E2D">
              <w:rPr>
                <w:b/>
                <w:bCs/>
              </w:rPr>
              <w:t>– Feb 20 – Aug 20</w:t>
            </w:r>
          </w:p>
          <w:p w14:paraId="2E38CDCC" w14:textId="73D63700" w:rsidR="00D05BC7" w:rsidRPr="00D05BC7" w:rsidRDefault="006F2E2D" w:rsidP="00D05BC7">
            <w:pPr>
              <w:pStyle w:val="BodyText"/>
              <w:tabs>
                <w:tab w:val="right" w:pos="9900"/>
                <w:tab w:val="left" w:pos="11520"/>
              </w:tabs>
              <w:spacing w:before="60"/>
              <w:rPr>
                <w:rFonts w:asciiTheme="minorHAnsi" w:eastAsiaTheme="minorHAnsi" w:hAnsiTheme="minorHAnsi" w:cstheme="minorBidi"/>
                <w:color w:val="4C4C4C" w:themeColor="background2" w:themeShade="BF"/>
                <w:sz w:val="18"/>
                <w:szCs w:val="18"/>
                <w:lang w:val="en-AU"/>
              </w:rPr>
            </w:pPr>
            <w:r w:rsidRPr="00430AFC">
              <w:rPr>
                <w:rFonts w:asciiTheme="minorHAnsi" w:eastAsiaTheme="minorHAnsi" w:hAnsiTheme="minorHAnsi" w:cstheme="minorBidi"/>
                <w:b/>
                <w:bCs/>
                <w:color w:val="5F483E" w:themeColor="accent4" w:themeShade="BF"/>
                <w:sz w:val="18"/>
                <w:szCs w:val="18"/>
              </w:rPr>
              <w:t>Client: Australia Post</w:t>
            </w:r>
            <w:r w:rsidR="00D05BC7">
              <w:rPr>
                <w:rFonts w:asciiTheme="minorHAnsi" w:eastAsiaTheme="minorHAnsi" w:hAnsiTheme="minorHAnsi" w:cstheme="minorBidi"/>
                <w:b/>
                <w:bCs/>
                <w:color w:val="5F483E" w:themeColor="accent4" w:themeShade="BF"/>
                <w:sz w:val="18"/>
                <w:szCs w:val="18"/>
              </w:rPr>
              <w:t xml:space="preserve"> </w:t>
            </w:r>
            <w:r w:rsidR="00D05BC7">
              <w:rPr>
                <w:rFonts w:asciiTheme="minorHAnsi" w:eastAsiaTheme="minorHAnsi" w:hAnsiTheme="minorHAnsi" w:cstheme="minorBidi"/>
                <w:color w:val="5F483E" w:themeColor="accent4" w:themeShade="BF"/>
                <w:sz w:val="18"/>
                <w:szCs w:val="18"/>
              </w:rPr>
              <w:t xml:space="preserve"> Le</w:t>
            </w:r>
            <w:r w:rsidR="0020152F">
              <w:rPr>
                <w:rFonts w:asciiTheme="minorHAnsi" w:eastAsiaTheme="minorHAnsi" w:hAnsiTheme="minorHAnsi" w:cstheme="minorBidi"/>
                <w:color w:val="5F483E" w:themeColor="accent4" w:themeShade="BF"/>
                <w:sz w:val="18"/>
                <w:szCs w:val="18"/>
              </w:rPr>
              <w:t>d</w:t>
            </w:r>
            <w:r w:rsidR="00D05BC7">
              <w:rPr>
                <w:rFonts w:asciiTheme="minorHAnsi" w:eastAsiaTheme="minorHAnsi" w:hAnsiTheme="minorHAnsi" w:cstheme="minorBidi"/>
                <w:color w:val="5F483E" w:themeColor="accent4" w:themeShade="BF"/>
                <w:sz w:val="18"/>
                <w:szCs w:val="18"/>
              </w:rPr>
              <w:t xml:space="preserve"> the</w:t>
            </w:r>
            <w:r w:rsidR="00D05BC7" w:rsidRPr="00D05BC7">
              <w:rPr>
                <w:rFonts w:asciiTheme="minorHAnsi" w:eastAsiaTheme="minorHAnsi" w:hAnsiTheme="minorHAnsi" w:cstheme="minorBidi"/>
                <w:color w:val="4C4C4C" w:themeColor="background2" w:themeShade="BF"/>
                <w:sz w:val="18"/>
                <w:szCs w:val="18"/>
                <w:lang w:val="en-AU"/>
              </w:rPr>
              <w:t xml:space="preserve"> the end-to-end delivery of Australia Post’s POS+ payment system in collaboration with an offshore development team, operating within an Agile delivery environment. Took ownership of the full project lifecycle—from initial needs assessment and scope definition through to solution design, development, and implementation.</w:t>
            </w:r>
          </w:p>
          <w:p w14:paraId="015872F4" w14:textId="4126ECA5" w:rsidR="00430AFC" w:rsidRDefault="00D05BC7" w:rsidP="00430AFC">
            <w:pPr>
              <w:pStyle w:val="BodyText"/>
              <w:tabs>
                <w:tab w:val="right" w:pos="9900"/>
                <w:tab w:val="left" w:pos="11520"/>
              </w:tabs>
              <w:spacing w:before="60"/>
            </w:pPr>
            <w:r w:rsidRPr="00D05BC7">
              <w:rPr>
                <w:rFonts w:asciiTheme="minorHAnsi" w:eastAsiaTheme="minorHAnsi" w:hAnsiTheme="minorHAnsi" w:cstheme="minorBidi"/>
                <w:color w:val="4C4C4C" w:themeColor="background2" w:themeShade="BF"/>
                <w:sz w:val="18"/>
                <w:szCs w:val="18"/>
                <w:lang w:val="en-AU"/>
              </w:rPr>
              <w:t>Oversaw project planning, prioritised the delivery backlog, managed stakeholder communications, and ensured alignment with business goals. Successfully navigated delivery dependencies and cross-team collaboration to meet key milestones and ensure a smooth release.</w:t>
            </w:r>
          </w:p>
          <w:p w14:paraId="3142C2F3" w14:textId="0A271162" w:rsidR="005E1C75" w:rsidRDefault="005E1C75" w:rsidP="005E1C75">
            <w:r w:rsidRPr="00173B36">
              <w:rPr>
                <w:noProof/>
              </w:rPr>
              <mc:AlternateContent>
                <mc:Choice Requires="wps">
                  <w:drawing>
                    <wp:inline distT="0" distB="0" distL="0" distR="0" wp14:anchorId="693DB413" wp14:editId="7F3227E5">
                      <wp:extent cx="3968496" cy="0"/>
                      <wp:effectExtent l="0" t="0" r="0" b="0"/>
                      <wp:docPr id="108687285" name="Straight Connector 10868728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E6F577" id="Straight Connector 10868728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" strokecolor="#718eb5 [3206]" strokeweight=".28pt">
                      <v:stroke joinstyle="miter"/>
                      <w10:anchorlock/>
                    </v:line>
                  </w:pict>
                </mc:Fallback>
              </mc:AlternateContent>
            </w:r>
          </w:p>
          <w:p w14:paraId="69987700" w14:textId="5DE2EC92" w:rsidR="00BB13D7" w:rsidRPr="00173B36" w:rsidRDefault="00BB13D7" w:rsidP="00BB13D7">
            <w:pPr>
              <w:pStyle w:val="Heading2"/>
            </w:pPr>
            <w:r>
              <w:t xml:space="preserve">BUPA </w:t>
            </w:r>
          </w:p>
          <w:p w14:paraId="191A2E05" w14:textId="794C0D13" w:rsidR="00BB13D7" w:rsidRDefault="00BB13D7" w:rsidP="00BB13D7">
            <w:pPr>
              <w:pStyle w:val="Date"/>
              <w:rPr>
                <w:b/>
                <w:bCs/>
              </w:rPr>
            </w:pPr>
            <w:r>
              <w:rPr>
                <w:b/>
                <w:bCs/>
              </w:rPr>
              <w:t>Senior Business Analyst – Sep 19 – Feb 20</w:t>
            </w:r>
          </w:p>
          <w:p w14:paraId="5CB6CDE0" w14:textId="29547594" w:rsidR="00A407F7" w:rsidRDefault="00A407F7" w:rsidP="00A407F7">
            <w:r w:rsidRPr="00A407F7">
              <w:t>I have developed and executed successful strategies to enhance Bupa's project planning and implementation approach. By defining clear scope, objectives, requirements, and project timelines, I have ensured that projects align with business objectives and meet stakeholder needs.</w:t>
            </w:r>
          </w:p>
          <w:p w14:paraId="0B5190EA" w14:textId="77777777" w:rsidR="00501BED" w:rsidRDefault="00A407F7" w:rsidP="00A407F7">
            <w:pPr>
              <w:pStyle w:val="BodyText"/>
              <w:tabs>
                <w:tab w:val="right" w:pos="9900"/>
                <w:tab w:val="left" w:pos="11520"/>
              </w:tabs>
              <w:spacing w:before="60"/>
              <w:rPr>
                <w:rFonts w:asciiTheme="minorHAnsi" w:eastAsiaTheme="minorHAnsi" w:hAnsiTheme="minorHAnsi" w:cstheme="minorBidi"/>
                <w:color w:val="4C4C4C" w:themeColor="background2" w:themeShade="BF"/>
                <w:sz w:val="18"/>
                <w:szCs w:val="18"/>
              </w:rPr>
            </w:pPr>
            <w:r w:rsidRPr="00A407F7">
              <w:rPr>
                <w:rFonts w:asciiTheme="minorHAnsi" w:eastAsiaTheme="minorHAnsi" w:hAnsiTheme="minorHAnsi" w:cstheme="minorBidi"/>
                <w:color w:val="4C4C4C" w:themeColor="background2" w:themeShade="BF"/>
                <w:sz w:val="18"/>
                <w:szCs w:val="18"/>
              </w:rPr>
              <w:t>Collaboration is key to successful project delivery, and I have worked closely with sponsors, project managers, subject matter experts, and other stakeholders throughout all phases of the project. With a focus on assessing change impact and adjusting IT solutions to enhance security and user experience, I have consistently delivered high-quality projects that drive business growth and exceed stakeholder expectations.</w:t>
            </w:r>
            <w:r>
              <w:rPr>
                <w:rFonts w:asciiTheme="minorHAnsi" w:eastAsiaTheme="minorHAnsi" w:hAnsiTheme="minorHAnsi" w:cstheme="minorBidi"/>
                <w:color w:val="4C4C4C" w:themeColor="background2" w:themeShade="BF"/>
                <w:sz w:val="18"/>
                <w:szCs w:val="18"/>
              </w:rPr>
              <w:t xml:space="preserve"> </w:t>
            </w:r>
          </w:p>
          <w:p w14:paraId="1EB8762B" w14:textId="77777777" w:rsidR="006C2DDF" w:rsidRDefault="006C2DDF" w:rsidP="00A407F7">
            <w:pPr>
              <w:pStyle w:val="BodyText"/>
              <w:tabs>
                <w:tab w:val="right" w:pos="9900"/>
                <w:tab w:val="left" w:pos="11520"/>
              </w:tabs>
              <w:spacing w:before="60"/>
              <w:rPr>
                <w:rFonts w:asciiTheme="minorHAnsi" w:eastAsiaTheme="minorHAnsi" w:hAnsiTheme="minorHAnsi" w:cstheme="minorBidi"/>
                <w:color w:val="4C4C4C" w:themeColor="background2" w:themeShade="BF"/>
                <w:sz w:val="18"/>
                <w:szCs w:val="18"/>
              </w:rPr>
            </w:pPr>
          </w:p>
          <w:p w14:paraId="79BAB96D" w14:textId="792C39A7" w:rsidR="00D5633F" w:rsidRPr="00173B36" w:rsidRDefault="00D5633F" w:rsidP="00D5633F">
            <w:pPr>
              <w:pStyle w:val="Heading2"/>
            </w:pPr>
            <w:r>
              <w:t>CORUM HEALTH SERVICES</w:t>
            </w:r>
          </w:p>
          <w:p w14:paraId="0B688BED" w14:textId="02F5C54E" w:rsidR="00D5633F" w:rsidRDefault="00D5633F" w:rsidP="00D5633F">
            <w:pPr>
              <w:pStyle w:val="Date"/>
              <w:rPr>
                <w:b/>
                <w:bCs/>
              </w:rPr>
            </w:pPr>
            <w:r>
              <w:rPr>
                <w:b/>
                <w:bCs/>
              </w:rPr>
              <w:t>Senior Business Analyst – May 19 – Sep 19</w:t>
            </w:r>
          </w:p>
          <w:p w14:paraId="4340BA5E" w14:textId="77777777" w:rsidR="00A407F7" w:rsidRDefault="00A407F7" w:rsidP="00A407F7">
            <w:pPr>
              <w:pStyle w:val="BodyText"/>
              <w:tabs>
                <w:tab w:val="right" w:pos="9900"/>
                <w:tab w:val="left" w:pos="11520"/>
              </w:tabs>
              <w:spacing w:before="60"/>
            </w:pPr>
          </w:p>
          <w:p w14:paraId="1D3A2BC5" w14:textId="3859BE1A" w:rsidR="00D5633F" w:rsidRPr="00D5633F" w:rsidRDefault="00D5633F" w:rsidP="00D5633F">
            <w:pPr>
              <w:pStyle w:val="BodyText"/>
              <w:tabs>
                <w:tab w:val="right" w:pos="9900"/>
                <w:tab w:val="left" w:pos="11520"/>
              </w:tabs>
              <w:spacing w:before="60"/>
              <w:rPr>
                <w:rFonts w:asciiTheme="minorHAnsi" w:eastAsiaTheme="minorHAnsi" w:hAnsiTheme="minorHAnsi" w:cstheme="minorBidi"/>
                <w:color w:val="4C4C4C" w:themeColor="background2" w:themeShade="BF"/>
                <w:sz w:val="18"/>
                <w:szCs w:val="18"/>
              </w:rPr>
            </w:pPr>
            <w:r w:rsidRPr="00D5633F">
              <w:rPr>
                <w:rFonts w:asciiTheme="minorHAnsi" w:eastAsiaTheme="minorHAnsi" w:hAnsiTheme="minorHAnsi" w:cstheme="minorBidi"/>
                <w:color w:val="4C4C4C" w:themeColor="background2" w:themeShade="BF"/>
                <w:sz w:val="18"/>
                <w:szCs w:val="18"/>
              </w:rPr>
              <w:t>I collaborated closely with the Product Owner to assess the existing state of the legacy system. My primary responsibility was to capture the voice of the customer by reaching out to clients and gathering their valuable feedback.</w:t>
            </w:r>
          </w:p>
          <w:p w14:paraId="5BADEA9F" w14:textId="77777777" w:rsidR="00D5633F" w:rsidRPr="00D5633F" w:rsidRDefault="00D5633F" w:rsidP="00D5633F">
            <w:pPr>
              <w:pStyle w:val="BodyText"/>
              <w:tabs>
                <w:tab w:val="right" w:pos="9900"/>
                <w:tab w:val="left" w:pos="11520"/>
              </w:tabs>
              <w:spacing w:before="60"/>
              <w:rPr>
                <w:rFonts w:asciiTheme="minorHAnsi" w:eastAsiaTheme="minorHAnsi" w:hAnsiTheme="minorHAnsi" w:cstheme="minorBidi"/>
                <w:color w:val="4C4C4C" w:themeColor="background2" w:themeShade="BF"/>
                <w:sz w:val="18"/>
                <w:szCs w:val="18"/>
              </w:rPr>
            </w:pPr>
          </w:p>
          <w:p w14:paraId="14269291" w14:textId="46659194" w:rsidR="00D5633F" w:rsidRPr="00173B36" w:rsidRDefault="00D5633F" w:rsidP="00D5633F">
            <w:pPr>
              <w:pStyle w:val="BodyText"/>
              <w:tabs>
                <w:tab w:val="right" w:pos="9900"/>
                <w:tab w:val="left" w:pos="11520"/>
              </w:tabs>
              <w:spacing w:before="60"/>
            </w:pPr>
            <w:r w:rsidRPr="00D5633F">
              <w:rPr>
                <w:rFonts w:asciiTheme="minorHAnsi" w:eastAsiaTheme="minorHAnsi" w:hAnsiTheme="minorHAnsi" w:cstheme="minorBidi"/>
                <w:color w:val="4C4C4C" w:themeColor="background2" w:themeShade="BF"/>
                <w:sz w:val="18"/>
                <w:szCs w:val="18"/>
              </w:rPr>
              <w:t>Using my expertise in wireframing and design, I worked alongside the Product Owner to translate these insights into a comprehensive business case. I then utilized this business case and wireframes to guide the architects in the development of the new Software-as-a-Service (SaaS) cloud-based system. By bridging the gap between business requirements and technical feasibility, I successfully facilitated the transformation of the legacy system into a modern and efficient SaaS platform.</w:t>
            </w:r>
            <w:r w:rsidR="0044175B">
              <w:rPr>
                <w:rFonts w:asciiTheme="minorHAnsi" w:eastAsiaTheme="minorHAnsi" w:hAnsiTheme="minorHAnsi" w:cstheme="minorBidi"/>
                <w:color w:val="4C4C4C" w:themeColor="background2" w:themeShade="BF"/>
                <w:sz w:val="18"/>
                <w:szCs w:val="18"/>
              </w:rPr>
              <w:t xml:space="preserve"> </w:t>
            </w:r>
          </w:p>
        </w:tc>
      </w:tr>
      <w:tr w:rsidR="007C5840" w:rsidRPr="00320ECB" w14:paraId="27C267A6" w14:textId="77777777" w:rsidTr="0044175B">
        <w:trPr>
          <w:trHeight w:val="1833"/>
          <w:jc w:val="center"/>
        </w:trPr>
        <w:tc>
          <w:tcPr>
            <w:tcW w:w="4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p w14:paraId="23522455" w14:textId="454A5DB8" w:rsidR="0044175B" w:rsidRDefault="0044175B" w:rsidP="00E33DD9">
            <w:pPr>
              <w:pStyle w:val="ListParagraph"/>
              <w:numPr>
                <w:ilvl w:val="0"/>
                <w:numId w:val="0"/>
              </w:numPr>
              <w:spacing w:line="240" w:lineRule="auto"/>
              <w:ind w:left="644"/>
              <w:rPr>
                <w:caps w:val="0"/>
                <w:color w:val="4C4C4C" w:themeColor="background2" w:themeShade="BF"/>
                <w:sz w:val="18"/>
              </w:rPr>
            </w:pPr>
          </w:p>
          <w:p w14:paraId="223EC0AF" w14:textId="77777777" w:rsidR="00546187" w:rsidRPr="00546187" w:rsidRDefault="00546187" w:rsidP="007E2792">
            <w:pPr>
              <w:pStyle w:val="ListParagraph"/>
              <w:spacing w:line="240" w:lineRule="auto"/>
            </w:pPr>
            <w:r w:rsidRPr="00546187">
              <w:rPr>
                <w:caps w:val="0"/>
                <w:color w:val="4C4C4C" w:themeColor="background2" w:themeShade="BF"/>
                <w:sz w:val="18"/>
              </w:rPr>
              <w:t>Led technical coordination on the integration of AWS services—including Redshift—into Suncorp's infrastructure, improving data analytics and contributing to the creation of detailed Solution Architecture documents</w:t>
            </w:r>
          </w:p>
          <w:p w14:paraId="7D3493F6" w14:textId="77777777" w:rsidR="00546187" w:rsidRPr="00546187" w:rsidRDefault="00546187" w:rsidP="00546187">
            <w:pPr>
              <w:pStyle w:val="ListParagraph"/>
              <w:numPr>
                <w:ilvl w:val="0"/>
                <w:numId w:val="0"/>
              </w:numPr>
              <w:spacing w:line="240" w:lineRule="auto"/>
              <w:ind w:left="644"/>
            </w:pPr>
          </w:p>
          <w:p w14:paraId="093292CC" w14:textId="05669831" w:rsidR="007E2792" w:rsidRPr="00546187" w:rsidRDefault="00546187" w:rsidP="00546187">
            <w:pPr>
              <w:pStyle w:val="ListParagraph"/>
              <w:spacing w:line="240" w:lineRule="auto"/>
              <w:rPr>
                <w:caps w:val="0"/>
                <w:color w:val="4C4C4C" w:themeColor="background2" w:themeShade="BF"/>
                <w:sz w:val="18"/>
              </w:rPr>
            </w:pPr>
            <w:r w:rsidRPr="00546187">
              <w:rPr>
                <w:caps w:val="0"/>
                <w:color w:val="4C4C4C" w:themeColor="background2" w:themeShade="BF"/>
                <w:sz w:val="18"/>
              </w:rPr>
              <w:t>Supported delivery across seven concurrent projects, including CFDM Customer Data Segregation, Defect Management, GISCO to CMDM Transformation, and Data Retention, demonstrating ownership and initiative in complex data and cloud-driven environments.</w:t>
            </w:r>
            <w:r w:rsidR="007E2792" w:rsidRPr="00546187">
              <w:rPr>
                <w:caps w:val="0"/>
                <w:noProof/>
                <w:color w:val="4C4C4C" w:themeColor="background2" w:themeShade="BF"/>
                <w:sz w:val="18"/>
              </w:rPr>
              <mc:AlternateContent>
                <mc:Choice Requires="wps">
                  <w:drawing>
                    <wp:inline distT="0" distB="0" distL="0" distR="0" wp14:anchorId="2CA1ECF3" wp14:editId="5B0BFFD1">
                      <wp:extent cx="1911350" cy="0"/>
                      <wp:effectExtent l="0" t="0" r="0" b="0"/>
                      <wp:docPr id="1589876409" name="Straight Connector 1589876409" descr="Blue line"/>
                      <wp:cNvGraphicFramePr/>
                      <a:graphic xmlns:a="http://schemas.openxmlformats.org/drawingml/2006/main">
                        <a:graphicData uri="http://schemas.microsoft.com/office/word/2010/wordprocessingShape">
                          <wps:wsp>
                            <wps:cNvCnPr/>
                            <wps:spPr>
                              <a:xfrm>
                                <a:off x="0" y="0"/>
                                <a:ext cx="191135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9B9D1D1" id="Straight Connector 1589876409" o:spid="_x0000_s1026" alt="Blue line" style="visibility:visible;mso-wrap-style:square;mso-left-percent:-10001;mso-top-percent:-10001;mso-position-horizontal:absolute;mso-position-horizontal-relative:char;mso-position-vertical:absolute;mso-position-vertical-relative:line;mso-left-percent:-10001;mso-top-percent:-10001" from="0,0" to="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" strokecolor="#718eb5 [3206]" strokeweight=".28pt">
                      <v:stroke joinstyle="miter"/>
                      <w10:anchorlock/>
                    </v:line>
                  </w:pict>
                </mc:Fallback>
              </mc:AlternateContent>
            </w:r>
          </w:p>
          <w:p w14:paraId="195DC403" w14:textId="77777777" w:rsidR="00350A62" w:rsidRPr="00350A62" w:rsidRDefault="00350A62" w:rsidP="00350A62">
            <w:pPr>
              <w:pStyle w:val="ListParagraph"/>
              <w:numPr>
                <w:ilvl w:val="0"/>
                <w:numId w:val="0"/>
              </w:numPr>
              <w:spacing w:line="240" w:lineRule="auto"/>
              <w:ind w:left="644"/>
            </w:pPr>
          </w:p>
          <w:p w14:paraId="664D6008" w14:textId="75433D53" w:rsidR="00D73DF4" w:rsidRPr="00350A62" w:rsidRDefault="00E8068E" w:rsidP="00350A62">
            <w:pPr>
              <w:pStyle w:val="ListParagraph"/>
              <w:spacing w:line="240" w:lineRule="auto"/>
              <w:rPr>
                <w:caps w:val="0"/>
                <w:color w:val="4C4C4C" w:themeColor="background2" w:themeShade="BF"/>
                <w:sz w:val="18"/>
              </w:rPr>
            </w:pPr>
            <w:r w:rsidRPr="00350A62">
              <w:rPr>
                <w:caps w:val="0"/>
                <w:color w:val="4C4C4C" w:themeColor="background2" w:themeShade="BF"/>
                <w:sz w:val="18"/>
              </w:rPr>
              <w:t>Collaborated</w:t>
            </w:r>
            <w:r>
              <w:rPr>
                <w:caps w:val="0"/>
                <w:color w:val="4C4C4C" w:themeColor="background2" w:themeShade="BF"/>
                <w:sz w:val="18"/>
              </w:rPr>
              <w:t xml:space="preserve"> the initiation and delivery of 43 work packages from the roadmap in close collaboration with Business Analysts. Responsibilities include stakeholder identification, policy mapping, development of work breakdown structures (WBS), budget definition, business case creation, schedule planning, user story development and resource planning. </w:t>
            </w:r>
          </w:p>
          <w:p w14:paraId="18196826" w14:textId="77777777" w:rsidR="00D73DF4" w:rsidRDefault="00D73DF4" w:rsidP="00D73DF4">
            <w:pPr>
              <w:pStyle w:val="ListParagraph"/>
              <w:numPr>
                <w:ilvl w:val="0"/>
                <w:numId w:val="0"/>
              </w:numPr>
              <w:spacing w:line="240" w:lineRule="auto"/>
              <w:ind w:left="644"/>
              <w:rPr>
                <w:caps w:val="0"/>
                <w:color w:val="4C4C4C" w:themeColor="background2" w:themeShade="BF"/>
                <w:sz w:val="18"/>
              </w:rPr>
            </w:pPr>
          </w:p>
          <w:p w14:paraId="748F3E71" w14:textId="2294FC04" w:rsidR="0044175B" w:rsidRDefault="0044175B" w:rsidP="00350A62">
            <w:pPr>
              <w:pStyle w:val="ListParagraph"/>
              <w:spacing w:line="240" w:lineRule="auto"/>
              <w:rPr>
                <w:caps w:val="0"/>
                <w:color w:val="4C4C4C" w:themeColor="background2" w:themeShade="BF"/>
                <w:sz w:val="18"/>
              </w:rPr>
            </w:pPr>
            <w:r w:rsidRPr="00D73DF4">
              <w:rPr>
                <w:caps w:val="0"/>
                <w:color w:val="4C4C4C" w:themeColor="background2" w:themeShade="BF"/>
                <w:sz w:val="18"/>
              </w:rPr>
              <w:t xml:space="preserve"> </w:t>
            </w:r>
            <w:r w:rsidR="0098771E" w:rsidRPr="0098771E">
              <w:rPr>
                <w:caps w:val="0"/>
                <w:color w:val="4C4C4C" w:themeColor="background2" w:themeShade="BF"/>
                <w:sz w:val="18"/>
              </w:rPr>
              <w:t>PSPF Policy 9 (Information Security): uplifting ICT controls and aligning remediation to ASD’s Essential Eight, including patching, macro controls, application allowlisting, and restricted admin privileges.</w:t>
            </w:r>
          </w:p>
          <w:p w14:paraId="35B1E71A" w14:textId="5BEBF737" w:rsidR="0098771E" w:rsidRPr="0098771E" w:rsidRDefault="0098771E" w:rsidP="0098771E">
            <w:pPr>
              <w:pStyle w:val="ListParagraph"/>
              <w:spacing w:line="240" w:lineRule="auto"/>
              <w:rPr>
                <w:caps w:val="0"/>
                <w:color w:val="4C4C4C" w:themeColor="background2" w:themeShade="BF"/>
                <w:sz w:val="18"/>
              </w:rPr>
            </w:pPr>
            <w:r w:rsidRPr="0098771E">
              <w:rPr>
                <w:caps w:val="0"/>
                <w:color w:val="4C4C4C" w:themeColor="background2" w:themeShade="BF"/>
                <w:sz w:val="18"/>
              </w:rPr>
              <w:t xml:space="preserve">Leading an IDAM uplift initiative, aligning system access provisioning with least-privilege principles, implementing structured RBAC, and strengthening user lifecycle governance. These actions supported compliance with PSPF Policies 9 and 13, improving auditability, </w:t>
            </w:r>
            <w:proofErr w:type="spellStart"/>
            <w:r w:rsidRPr="0098771E">
              <w:rPr>
                <w:caps w:val="0"/>
                <w:color w:val="4C4C4C" w:themeColor="background2" w:themeShade="BF"/>
                <w:sz w:val="18"/>
              </w:rPr>
              <w:t>authorisation</w:t>
            </w:r>
            <w:proofErr w:type="spellEnd"/>
            <w:r w:rsidRPr="0098771E">
              <w:rPr>
                <w:caps w:val="0"/>
                <w:color w:val="4C4C4C" w:themeColor="background2" w:themeShade="BF"/>
                <w:sz w:val="18"/>
              </w:rPr>
              <w:t xml:space="preserve"> accuracy, and protection against insider threats across BoM’s protected environments.</w:t>
            </w:r>
          </w:p>
          <w:p w14:paraId="33A7D66F" w14:textId="77777777" w:rsidR="007E2792" w:rsidRDefault="007E2792" w:rsidP="00E33DD9">
            <w:pPr>
              <w:pStyle w:val="ListParagraph"/>
              <w:numPr>
                <w:ilvl w:val="0"/>
                <w:numId w:val="0"/>
              </w:numPr>
              <w:spacing w:line="240" w:lineRule="auto"/>
              <w:ind w:left="644"/>
              <w:rPr>
                <w:caps w:val="0"/>
                <w:color w:val="4C4C4C" w:themeColor="background2" w:themeShade="BF"/>
                <w:sz w:val="18"/>
              </w:rPr>
            </w:pPr>
          </w:p>
          <w:p w14:paraId="2C98EB12" w14:textId="539ACFCA" w:rsidR="0044175B" w:rsidRDefault="0044175B" w:rsidP="00E33DD9">
            <w:pPr>
              <w:pStyle w:val="ListParagraph"/>
              <w:numPr>
                <w:ilvl w:val="0"/>
                <w:numId w:val="0"/>
              </w:numPr>
              <w:spacing w:line="240" w:lineRule="auto"/>
              <w:ind w:left="644"/>
              <w:rPr>
                <w:caps w:val="0"/>
                <w:color w:val="4C4C4C" w:themeColor="background2" w:themeShade="BF"/>
                <w:sz w:val="18"/>
              </w:rPr>
            </w:pPr>
            <w:r w:rsidRPr="00173B36">
              <w:rPr>
                <w:noProof/>
              </w:rPr>
              <mc:AlternateContent>
                <mc:Choice Requires="wps">
                  <w:drawing>
                    <wp:inline distT="0" distB="0" distL="0" distR="0" wp14:anchorId="75225A89" wp14:editId="41F83806">
                      <wp:extent cx="1911350" cy="0"/>
                      <wp:effectExtent l="0" t="0" r="0" b="0"/>
                      <wp:docPr id="303298504" name="Straight Connector 303298504" descr="Blue line"/>
                      <wp:cNvGraphicFramePr/>
                      <a:graphic xmlns:a="http://schemas.openxmlformats.org/drawingml/2006/main">
                        <a:graphicData uri="http://schemas.microsoft.com/office/word/2010/wordprocessingShape">
                          <wps:wsp>
                            <wps:cNvCnPr/>
                            <wps:spPr>
                              <a:xfrm>
                                <a:off x="0" y="0"/>
                                <a:ext cx="191135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14100C4" id="Straight Connector 303298504" o:spid="_x0000_s1026" alt="Blue line" style="visibility:visible;mso-wrap-style:square;mso-left-percent:-10001;mso-top-percent:-10001;mso-position-horizontal:absolute;mso-position-horizontal-relative:char;mso-position-vertical:absolute;mso-position-vertical-relative:line;mso-left-percent:-10001;mso-top-percent:-10001" from="0,0" to="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" strokecolor="#718eb5 [3206]" strokeweight=".28pt">
                      <v:stroke joinstyle="miter"/>
                      <w10:anchorlock/>
                    </v:line>
                  </w:pict>
                </mc:Fallback>
              </mc:AlternateContent>
            </w:r>
          </w:p>
          <w:p w14:paraId="0A97E717" w14:textId="77777777" w:rsidR="0044175B" w:rsidRDefault="0044175B" w:rsidP="00E33DD9">
            <w:pPr>
              <w:pStyle w:val="ListParagraph"/>
              <w:numPr>
                <w:ilvl w:val="0"/>
                <w:numId w:val="0"/>
              </w:numPr>
              <w:spacing w:line="240" w:lineRule="auto"/>
              <w:ind w:left="644"/>
              <w:rPr>
                <w:caps w:val="0"/>
                <w:color w:val="4C4C4C" w:themeColor="background2" w:themeShade="BF"/>
                <w:sz w:val="18"/>
              </w:rPr>
            </w:pPr>
          </w:p>
          <w:p w14:paraId="7EAC49EC" w14:textId="082956FF" w:rsidR="008A3C4A" w:rsidRDefault="00345B30" w:rsidP="0044175B">
            <w:pPr>
              <w:pStyle w:val="ListParagraph"/>
              <w:spacing w:line="240" w:lineRule="auto"/>
              <w:rPr>
                <w:caps w:val="0"/>
                <w:color w:val="4C4C4C" w:themeColor="background2" w:themeShade="BF"/>
                <w:sz w:val="18"/>
              </w:rPr>
            </w:pPr>
            <w:r w:rsidRPr="00345B30">
              <w:rPr>
                <w:caps w:val="0"/>
                <w:color w:val="4C4C4C" w:themeColor="background2" w:themeShade="BF"/>
                <w:sz w:val="18"/>
              </w:rPr>
              <w:t>Collaborated closely with both business and ICT teams to plan, lead, and drive the successful delivery of a complex, large-scale national application.</w:t>
            </w:r>
          </w:p>
          <w:p w14:paraId="0E12232A" w14:textId="77777777" w:rsidR="00345B30" w:rsidRPr="00345B30" w:rsidRDefault="00345B30" w:rsidP="00345B30">
            <w:pPr>
              <w:pStyle w:val="ListParagraph"/>
              <w:numPr>
                <w:ilvl w:val="0"/>
                <w:numId w:val="0"/>
              </w:numPr>
              <w:spacing w:line="240" w:lineRule="auto"/>
              <w:ind w:left="644"/>
              <w:rPr>
                <w:caps w:val="0"/>
                <w:color w:val="4C4C4C" w:themeColor="background2" w:themeShade="BF"/>
                <w:sz w:val="18"/>
              </w:rPr>
            </w:pPr>
          </w:p>
          <w:p w14:paraId="13DDB397" w14:textId="1D20B6F2" w:rsidR="00345B30" w:rsidRDefault="00345B30" w:rsidP="0044175B">
            <w:pPr>
              <w:pStyle w:val="ListParagraph"/>
              <w:spacing w:line="240" w:lineRule="auto"/>
              <w:rPr>
                <w:caps w:val="0"/>
                <w:color w:val="4C4C4C" w:themeColor="background2" w:themeShade="BF"/>
                <w:sz w:val="18"/>
              </w:rPr>
            </w:pPr>
            <w:r w:rsidRPr="00345B30">
              <w:rPr>
                <w:caps w:val="0"/>
                <w:color w:val="4C4C4C" w:themeColor="background2" w:themeShade="BF"/>
                <w:sz w:val="18"/>
              </w:rPr>
              <w:t xml:space="preserve">Facilitated Agile Scrum ceremonies and used my BA expertise to gather, </w:t>
            </w:r>
            <w:proofErr w:type="spellStart"/>
            <w:r w:rsidRPr="00345B30">
              <w:rPr>
                <w:caps w:val="0"/>
                <w:color w:val="4C4C4C" w:themeColor="background2" w:themeShade="BF"/>
                <w:sz w:val="18"/>
              </w:rPr>
              <w:t>analyse</w:t>
            </w:r>
            <w:proofErr w:type="spellEnd"/>
            <w:r w:rsidRPr="00345B30">
              <w:rPr>
                <w:caps w:val="0"/>
                <w:color w:val="4C4C4C" w:themeColor="background2" w:themeShade="BF"/>
                <w:sz w:val="18"/>
              </w:rPr>
              <w:t xml:space="preserve">, and refine business requirements, while also offering strategic input to </w:t>
            </w:r>
            <w:proofErr w:type="spellStart"/>
            <w:r w:rsidRPr="00345B30">
              <w:rPr>
                <w:caps w:val="0"/>
                <w:color w:val="4C4C4C" w:themeColor="background2" w:themeShade="BF"/>
                <w:sz w:val="18"/>
              </w:rPr>
              <w:t>optimise</w:t>
            </w:r>
            <w:proofErr w:type="spellEnd"/>
            <w:r w:rsidRPr="00345B30">
              <w:rPr>
                <w:caps w:val="0"/>
                <w:color w:val="4C4C4C" w:themeColor="background2" w:themeShade="BF"/>
                <w:sz w:val="18"/>
              </w:rPr>
              <w:t xml:space="preserve"> the product and align delivery with business goals.</w:t>
            </w:r>
          </w:p>
          <w:p w14:paraId="7A550070" w14:textId="77777777" w:rsidR="00345B30" w:rsidRDefault="00345B30" w:rsidP="00345B30">
            <w:pPr>
              <w:pStyle w:val="ListParagraph"/>
              <w:numPr>
                <w:ilvl w:val="0"/>
                <w:numId w:val="0"/>
              </w:numPr>
              <w:spacing w:line="240" w:lineRule="auto"/>
              <w:ind w:left="644"/>
              <w:rPr>
                <w:caps w:val="0"/>
                <w:color w:val="4C4C4C" w:themeColor="background2" w:themeShade="BF"/>
                <w:sz w:val="18"/>
              </w:rPr>
            </w:pPr>
          </w:p>
          <w:p w14:paraId="207B6683" w14:textId="33AEB473" w:rsidR="00345B30" w:rsidRPr="004F4F87" w:rsidRDefault="000978D1" w:rsidP="00345B30">
            <w:pPr>
              <w:pStyle w:val="ListParagraph"/>
              <w:numPr>
                <w:ilvl w:val="0"/>
                <w:numId w:val="0"/>
              </w:numPr>
              <w:spacing w:line="240" w:lineRule="auto"/>
              <w:ind w:left="644"/>
              <w:rPr>
                <w:caps w:val="0"/>
                <w:color w:val="4C4C4C" w:themeColor="background2" w:themeShade="BF"/>
                <w:sz w:val="18"/>
              </w:rPr>
            </w:pPr>
            <w:r w:rsidRPr="00173B36">
              <w:rPr>
                <w:noProof/>
              </w:rPr>
              <mc:AlternateContent>
                <mc:Choice Requires="wps">
                  <w:drawing>
                    <wp:inline distT="0" distB="0" distL="0" distR="0" wp14:anchorId="504D617D" wp14:editId="43A1DDB7">
                      <wp:extent cx="1911350" cy="0"/>
                      <wp:effectExtent l="0" t="0" r="0" b="0"/>
                      <wp:docPr id="1103173274" name="Straight Connector 1103173274" descr="Blue line"/>
                      <wp:cNvGraphicFramePr/>
                      <a:graphic xmlns:a="http://schemas.openxmlformats.org/drawingml/2006/main">
                        <a:graphicData uri="http://schemas.microsoft.com/office/word/2010/wordprocessingShape">
                          <wps:wsp>
                            <wps:cNvCnPr/>
                            <wps:spPr>
                              <a:xfrm>
                                <a:off x="0" y="0"/>
                                <a:ext cx="191135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F585A4" id="Straight Connector 1103173274" o:spid="_x0000_s1026" alt="Blue line" style="visibility:visible;mso-wrap-style:square;mso-left-percent:-10001;mso-top-percent:-10001;mso-position-horizontal:absolute;mso-position-horizontal-relative:char;mso-position-vertical:absolute;mso-position-vertical-relative:line;mso-left-percent:-10001;mso-top-percent:-10001" from="0,0" to="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" strokecolor="#718eb5 [3206]" strokeweight=".28pt">
                      <v:stroke joinstyle="miter"/>
                      <w10:anchorlock/>
                    </v:line>
                  </w:pict>
                </mc:Fallback>
              </mc:AlternateContent>
            </w:r>
          </w:p>
          <w:p w14:paraId="475F4326" w14:textId="77777777" w:rsidR="0044175B" w:rsidRDefault="0044175B" w:rsidP="00E33DD9">
            <w:pPr>
              <w:pStyle w:val="ListParagraph"/>
              <w:numPr>
                <w:ilvl w:val="0"/>
                <w:numId w:val="0"/>
              </w:numPr>
              <w:spacing w:line="240" w:lineRule="auto"/>
              <w:ind w:left="644"/>
              <w:rPr>
                <w:caps w:val="0"/>
                <w:color w:val="4C4C4C" w:themeColor="background2" w:themeShade="BF"/>
                <w:sz w:val="18"/>
              </w:rPr>
            </w:pPr>
          </w:p>
          <w:p w14:paraId="5DEFC897" w14:textId="4DCCD3F4" w:rsidR="00905BB9" w:rsidRDefault="000978D1" w:rsidP="000978D1">
            <w:pPr>
              <w:pStyle w:val="ListParagraph"/>
              <w:spacing w:line="240" w:lineRule="auto"/>
            </w:pPr>
            <w:r w:rsidRPr="000978D1">
              <w:rPr>
                <w:caps w:val="0"/>
                <w:color w:val="4C4C4C" w:themeColor="background2" w:themeShade="BF"/>
                <w:sz w:val="18"/>
              </w:rPr>
              <w:t xml:space="preserve">Led the development of a comprehensive 120-page business case within a 12-week deadline, covering </w:t>
            </w:r>
            <w:r w:rsidRPr="000978D1">
              <w:rPr>
                <w:caps w:val="0"/>
                <w:color w:val="4C4C4C" w:themeColor="background2" w:themeShade="BF"/>
                <w:sz w:val="18"/>
              </w:rPr>
              <w:lastRenderedPageBreak/>
              <w:t>business and functional specifications, current vs. future state analysis, two international RFPs, budget forecasting, cost modelling, legal assessments, and detailed data/process flow maps across all business units. This business case secured a $15 million project win for Meta PM from Adica.</w:t>
            </w:r>
            <w:r w:rsidR="00905BB9" w:rsidRPr="000978D1">
              <w:rPr>
                <w:noProof/>
              </w:rPr>
              <mc:AlternateContent>
                <mc:Choice Requires="wps">
                  <w:drawing>
                    <wp:inline distT="0" distB="0" distL="0" distR="0" wp14:anchorId="34976D56" wp14:editId="304A4C44">
                      <wp:extent cx="2016000" cy="0"/>
                      <wp:effectExtent l="0" t="0" r="0" b="0"/>
                      <wp:docPr id="1588689198" name="Straight Connector 1588689198"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DF931B" id="Straight Connector 1588689198"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651A872C" w14:textId="345FA9EB" w:rsidR="0044175B" w:rsidRDefault="0044175B" w:rsidP="007D2616">
            <w:pPr>
              <w:pStyle w:val="ListParagraph"/>
              <w:spacing w:line="240" w:lineRule="auto"/>
            </w:pPr>
            <w:r w:rsidRPr="00434EFC">
              <w:rPr>
                <w:caps w:val="0"/>
                <w:color w:val="4C4C4C" w:themeColor="background2" w:themeShade="BF"/>
                <w:sz w:val="18"/>
              </w:rPr>
              <w:t xml:space="preserve"> </w:t>
            </w:r>
            <w:r w:rsidR="007D2616">
              <w:rPr>
                <w:caps w:val="0"/>
                <w:color w:val="4C4C4C" w:themeColor="background2" w:themeShade="BF"/>
                <w:sz w:val="18"/>
              </w:rPr>
              <w:t xml:space="preserve">Project Managed key documentation and cross-functional coordination for the Lotus Mainframe Decommissioning program, driving timely delivery, managing </w:t>
            </w:r>
            <w:proofErr w:type="gramStart"/>
            <w:r w:rsidR="007D2616">
              <w:rPr>
                <w:caps w:val="0"/>
                <w:color w:val="4C4C4C" w:themeColor="background2" w:themeShade="BF"/>
                <w:sz w:val="18"/>
              </w:rPr>
              <w:t>stakeholders</w:t>
            </w:r>
            <w:proofErr w:type="gramEnd"/>
            <w:r w:rsidR="007D2616">
              <w:rPr>
                <w:caps w:val="0"/>
                <w:color w:val="4C4C4C" w:themeColor="background2" w:themeShade="BF"/>
                <w:sz w:val="18"/>
              </w:rPr>
              <w:t xml:space="preserve"> engagement, mitigating risks and ensuring seamless separation of business operations and systems from MLC and NAB mainframes. </w:t>
            </w:r>
          </w:p>
          <w:p w14:paraId="0080CBD9" w14:textId="7FCB1F93" w:rsidR="0044175B" w:rsidRDefault="007E2792" w:rsidP="0044175B">
            <w:pPr>
              <w:pStyle w:val="ListParagraph"/>
              <w:numPr>
                <w:ilvl w:val="0"/>
                <w:numId w:val="0"/>
              </w:numPr>
              <w:spacing w:line="240" w:lineRule="auto"/>
              <w:ind w:left="644"/>
            </w:pPr>
            <w:r w:rsidRPr="00173B36">
              <w:rPr>
                <w:noProof/>
              </w:rPr>
              <mc:AlternateContent>
                <mc:Choice Requires="wps">
                  <w:drawing>
                    <wp:inline distT="0" distB="0" distL="0" distR="0" wp14:anchorId="2E87419D" wp14:editId="15ECFD94">
                      <wp:extent cx="2016000" cy="0"/>
                      <wp:effectExtent l="0" t="0" r="0" b="0"/>
                      <wp:docPr id="998324735" name="Straight Connector 998324735"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718BFCF" id="Straight Connector 998324735"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60E91514" w14:textId="30820690" w:rsidR="00905BB9" w:rsidRPr="008C6044" w:rsidRDefault="00905BB9" w:rsidP="00905BB9">
            <w:pPr>
              <w:pStyle w:val="ListParagraph"/>
              <w:spacing w:line="240" w:lineRule="auto"/>
            </w:pPr>
            <w:r w:rsidRPr="006F2E2D">
              <w:rPr>
                <w:caps w:val="0"/>
                <w:color w:val="4C4C4C" w:themeColor="background2" w:themeShade="BF"/>
                <w:sz w:val="18"/>
              </w:rPr>
              <w:t>Successfully</w:t>
            </w:r>
            <w:r w:rsidR="007D2616" w:rsidRPr="007D2616">
              <w:rPr>
                <w:caps w:val="0"/>
                <w:color w:val="4C4C4C" w:themeColor="background2" w:themeShade="BF"/>
                <w:sz w:val="18"/>
              </w:rPr>
              <w:t xml:space="preserve"> led the assessment and review of Bupa New Zealand’s Identity and Access Management (IAM) posture, navigating complex challenges due to the absence of established policies and systems.</w:t>
            </w:r>
          </w:p>
          <w:p w14:paraId="68DA9B12" w14:textId="77777777" w:rsidR="00905BB9" w:rsidRDefault="00905BB9" w:rsidP="00905BB9">
            <w:pPr>
              <w:pStyle w:val="ListParagraph"/>
              <w:numPr>
                <w:ilvl w:val="0"/>
                <w:numId w:val="0"/>
              </w:numPr>
              <w:spacing w:line="240" w:lineRule="auto"/>
              <w:ind w:left="644"/>
            </w:pPr>
          </w:p>
          <w:p w14:paraId="257BF694" w14:textId="5A788068" w:rsidR="00905BB9" w:rsidRPr="008C6044" w:rsidRDefault="007D2616" w:rsidP="00905BB9">
            <w:pPr>
              <w:pStyle w:val="ListParagraph"/>
              <w:spacing w:line="240" w:lineRule="auto"/>
              <w:rPr>
                <w:caps w:val="0"/>
                <w:color w:val="4C4C4C" w:themeColor="background2" w:themeShade="BF"/>
                <w:sz w:val="18"/>
              </w:rPr>
            </w:pPr>
            <w:r>
              <w:rPr>
                <w:caps w:val="0"/>
                <w:color w:val="4C4C4C" w:themeColor="background2" w:themeShade="BF"/>
                <w:sz w:val="18"/>
              </w:rPr>
              <w:t>Coordinated</w:t>
            </w:r>
            <w:r w:rsidR="00905BB9" w:rsidRPr="008C6044">
              <w:rPr>
                <w:caps w:val="0"/>
                <w:color w:val="4C4C4C" w:themeColor="background2" w:themeShade="BF"/>
                <w:sz w:val="18"/>
              </w:rPr>
              <w:t xml:space="preserve"> in the efficient cancellation of 1000 Okta </w:t>
            </w:r>
            <w:r w:rsidR="00905BB9">
              <w:rPr>
                <w:caps w:val="0"/>
                <w:color w:val="4C4C4C" w:themeColor="background2" w:themeShade="BF"/>
                <w:sz w:val="18"/>
              </w:rPr>
              <w:t xml:space="preserve"> and CyberArk </w:t>
            </w:r>
            <w:r w:rsidR="00905BB9" w:rsidRPr="008C6044">
              <w:rPr>
                <w:caps w:val="0"/>
                <w:color w:val="4C4C4C" w:themeColor="background2" w:themeShade="BF"/>
                <w:sz w:val="18"/>
              </w:rPr>
              <w:t>accounts</w:t>
            </w:r>
            <w:r w:rsidR="0056696A">
              <w:rPr>
                <w:caps w:val="0"/>
                <w:color w:val="4C4C4C" w:themeColor="background2" w:themeShade="BF"/>
                <w:sz w:val="18"/>
              </w:rPr>
              <w:t xml:space="preserve"> </w:t>
            </w:r>
            <w:r w:rsidRPr="007D2616">
              <w:rPr>
                <w:caps w:val="0"/>
                <w:color w:val="4C4C4C" w:themeColor="background2" w:themeShade="BF"/>
                <w:sz w:val="18"/>
              </w:rPr>
              <w:t>managing stakeholder communication and ensuring smooth collaboration with the SailPoint technology team.</w:t>
            </w:r>
          </w:p>
          <w:p w14:paraId="1FAF5AF8" w14:textId="77777777" w:rsidR="00905BB9" w:rsidRPr="00E33DD9" w:rsidRDefault="00905BB9" w:rsidP="00905BB9">
            <w:pPr>
              <w:pStyle w:val="ListParagraph"/>
              <w:numPr>
                <w:ilvl w:val="0"/>
                <w:numId w:val="0"/>
              </w:numPr>
              <w:spacing w:line="240" w:lineRule="auto"/>
              <w:ind w:left="644"/>
            </w:pPr>
          </w:p>
          <w:p w14:paraId="25418F59" w14:textId="4E13135A" w:rsidR="00905BB9" w:rsidRDefault="005B2BDA" w:rsidP="00905BB9">
            <w:pPr>
              <w:pStyle w:val="ListParagraph"/>
              <w:spacing w:line="240" w:lineRule="auto"/>
              <w:rPr>
                <w:caps w:val="0"/>
                <w:color w:val="4C4C4C" w:themeColor="background2" w:themeShade="BF"/>
                <w:sz w:val="18"/>
              </w:rPr>
            </w:pPr>
            <w:r>
              <w:rPr>
                <w:caps w:val="0"/>
                <w:color w:val="4C4C4C" w:themeColor="background2" w:themeShade="BF"/>
                <w:sz w:val="18"/>
              </w:rPr>
              <w:t>Partnered</w:t>
            </w:r>
            <w:r w:rsidR="00905BB9" w:rsidRPr="00E33DD9">
              <w:rPr>
                <w:caps w:val="0"/>
                <w:color w:val="4C4C4C" w:themeColor="background2" w:themeShade="BF"/>
                <w:sz w:val="18"/>
              </w:rPr>
              <w:t xml:space="preserve"> </w:t>
            </w:r>
            <w:r w:rsidR="007D2616" w:rsidRPr="007D2616">
              <w:rPr>
                <w:caps w:val="0"/>
                <w:color w:val="4C4C4C" w:themeColor="background2" w:themeShade="BF"/>
                <w:sz w:val="18"/>
              </w:rPr>
              <w:t xml:space="preserve">with solution architects to strategize, plan, and oversee the development of New Zealand’s cloud security mapping and design, aligning with </w:t>
            </w:r>
            <w:proofErr w:type="spellStart"/>
            <w:r w:rsidR="007D2616" w:rsidRPr="007D2616">
              <w:rPr>
                <w:caps w:val="0"/>
                <w:color w:val="4C4C4C" w:themeColor="background2" w:themeShade="BF"/>
                <w:sz w:val="18"/>
              </w:rPr>
              <w:t>organisational</w:t>
            </w:r>
            <w:proofErr w:type="spellEnd"/>
            <w:r w:rsidR="007D2616" w:rsidRPr="007D2616">
              <w:rPr>
                <w:caps w:val="0"/>
                <w:color w:val="4C4C4C" w:themeColor="background2" w:themeShade="BF"/>
                <w:sz w:val="18"/>
              </w:rPr>
              <w:t xml:space="preserve"> security objectives.</w:t>
            </w:r>
          </w:p>
          <w:p w14:paraId="458C7A67" w14:textId="77777777" w:rsidR="0044175B" w:rsidRDefault="0044175B" w:rsidP="0044175B">
            <w:pPr>
              <w:pStyle w:val="ListParagraph"/>
              <w:numPr>
                <w:ilvl w:val="0"/>
                <w:numId w:val="0"/>
              </w:numPr>
              <w:spacing w:line="240" w:lineRule="auto"/>
              <w:ind w:left="644"/>
              <w:rPr>
                <w:caps w:val="0"/>
                <w:color w:val="4C4C4C" w:themeColor="background2" w:themeShade="BF"/>
                <w:sz w:val="18"/>
              </w:rPr>
            </w:pPr>
          </w:p>
          <w:p w14:paraId="762E9C0F" w14:textId="77777777" w:rsidR="00905BB9" w:rsidRDefault="00905BB9" w:rsidP="00905BB9">
            <w:pPr>
              <w:pStyle w:val="ListParagraph"/>
              <w:numPr>
                <w:ilvl w:val="0"/>
                <w:numId w:val="0"/>
              </w:numPr>
              <w:tabs>
                <w:tab w:val="left" w:pos="290"/>
              </w:tabs>
              <w:spacing w:line="240" w:lineRule="auto"/>
              <w:ind w:left="644"/>
            </w:pPr>
            <w:r w:rsidRPr="00173B36">
              <w:rPr>
                <w:noProof/>
              </w:rPr>
              <mc:AlternateContent>
                <mc:Choice Requires="wps">
                  <w:drawing>
                    <wp:inline distT="0" distB="0" distL="0" distR="0" wp14:anchorId="7525D47F" wp14:editId="4755FF74">
                      <wp:extent cx="2016000" cy="0"/>
                      <wp:effectExtent l="0" t="0" r="0" b="0"/>
                      <wp:docPr id="1112094774" name="Straight Connector 1112094774"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C8C6D4" id="Straight Connector 1112094774"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7C58CC88" w14:textId="77777777" w:rsidR="00D05BC7" w:rsidRPr="00D05BC7" w:rsidRDefault="00D05BC7" w:rsidP="00905BB9">
            <w:pPr>
              <w:pStyle w:val="ListParagraph"/>
              <w:tabs>
                <w:tab w:val="left" w:pos="290"/>
              </w:tabs>
              <w:spacing w:line="240" w:lineRule="auto"/>
            </w:pPr>
            <w:r w:rsidRPr="00D05BC7">
              <w:rPr>
                <w:caps w:val="0"/>
                <w:color w:val="4C4C4C" w:themeColor="background2" w:themeShade="BF"/>
                <w:sz w:val="18"/>
              </w:rPr>
              <w:t>Oversaw delivery enhancements at the Melbourne office, applying structured project planning and coordination practices that resulted in a 25% increase in turnaround efficiency.</w:t>
            </w:r>
          </w:p>
          <w:p w14:paraId="39A74DF2" w14:textId="4AFD2CF5" w:rsidR="00905BB9" w:rsidRPr="00430AFC" w:rsidRDefault="00D05BC7" w:rsidP="00905BB9">
            <w:pPr>
              <w:pStyle w:val="ListParagraph"/>
              <w:tabs>
                <w:tab w:val="left" w:pos="290"/>
              </w:tabs>
              <w:spacing w:line="240" w:lineRule="auto"/>
            </w:pPr>
            <w:r w:rsidRPr="00D05BC7">
              <w:rPr>
                <w:caps w:val="0"/>
                <w:color w:val="4C4C4C" w:themeColor="background2" w:themeShade="BF"/>
                <w:sz w:val="18"/>
              </w:rPr>
              <w:t>Introduced and implemented a new structure for user stories and internal Agile processes, improving team clarity, sprint execution, and overall delivery effectiveness by 30%.</w:t>
            </w:r>
          </w:p>
          <w:p w14:paraId="464DA048" w14:textId="3CFD02EC" w:rsidR="0044175B" w:rsidRDefault="00D05BC7" w:rsidP="001D11BF">
            <w:pPr>
              <w:pStyle w:val="ListParagraph"/>
              <w:tabs>
                <w:tab w:val="left" w:pos="290"/>
              </w:tabs>
              <w:spacing w:line="240" w:lineRule="auto"/>
            </w:pPr>
            <w:r w:rsidRPr="00D05BC7">
              <w:rPr>
                <w:caps w:val="0"/>
                <w:color w:val="4C4C4C" w:themeColor="background2" w:themeShade="BF"/>
                <w:sz w:val="18"/>
              </w:rPr>
              <w:t xml:space="preserve">Led the </w:t>
            </w:r>
            <w:proofErr w:type="spellStart"/>
            <w:r w:rsidRPr="00D05BC7">
              <w:rPr>
                <w:caps w:val="0"/>
                <w:color w:val="4C4C4C" w:themeColor="background2" w:themeShade="BF"/>
                <w:sz w:val="18"/>
              </w:rPr>
              <w:t>optimisation</w:t>
            </w:r>
            <w:proofErr w:type="spellEnd"/>
            <w:r w:rsidRPr="00D05BC7">
              <w:rPr>
                <w:caps w:val="0"/>
                <w:color w:val="4C4C4C" w:themeColor="background2" w:themeShade="BF"/>
                <w:sz w:val="18"/>
              </w:rPr>
              <w:t xml:space="preserve"> of RFI and RFQ processes by identifying delivery bottlenecks and introducing streamlined workflows, improving turnaround time by 50% across key project phases.</w:t>
            </w:r>
          </w:p>
          <w:p w14:paraId="07641E29" w14:textId="100BF820" w:rsidR="00430AFC" w:rsidRPr="00A407F7" w:rsidRDefault="00A407F7" w:rsidP="00905BB9">
            <w:pPr>
              <w:pStyle w:val="ListParagraph"/>
              <w:numPr>
                <w:ilvl w:val="0"/>
                <w:numId w:val="0"/>
              </w:numPr>
              <w:tabs>
                <w:tab w:val="left" w:pos="290"/>
              </w:tabs>
              <w:spacing w:line="240" w:lineRule="auto"/>
              <w:ind w:left="644"/>
            </w:pPr>
            <w:r w:rsidRPr="00173B36">
              <w:rPr>
                <w:noProof/>
              </w:rPr>
              <mc:AlternateContent>
                <mc:Choice Requires="wps">
                  <w:drawing>
                    <wp:inline distT="0" distB="0" distL="0" distR="0" wp14:anchorId="3EEDA308" wp14:editId="3D944FBC">
                      <wp:extent cx="2016000" cy="0"/>
                      <wp:effectExtent l="0" t="0" r="0" b="0"/>
                      <wp:docPr id="2054153527" name="Straight Connector 2054153527" descr="Blue line"/>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0FBA7C8" id="Straight Connector 2054153527" o:spid="_x0000_s1026" alt="Blue line"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" strokecolor="#718eb5 [3206]" strokeweight=".28pt">
                      <v:stroke joinstyle="miter"/>
                      <w10:anchorlock/>
                    </v:line>
                  </w:pict>
                </mc:Fallback>
              </mc:AlternateContent>
            </w:r>
          </w:p>
          <w:p w14:paraId="377921C9" w14:textId="43E65694" w:rsidR="00430AFC" w:rsidRPr="00A407F7" w:rsidRDefault="00A407F7" w:rsidP="00A407F7">
            <w:pPr>
              <w:pStyle w:val="ListParagraph"/>
              <w:tabs>
                <w:tab w:val="left" w:pos="290"/>
              </w:tabs>
              <w:spacing w:line="240" w:lineRule="auto"/>
            </w:pPr>
            <w:r w:rsidRPr="00A407F7">
              <w:rPr>
                <w:caps w:val="0"/>
                <w:color w:val="4C4C4C" w:themeColor="background2" w:themeShade="BF"/>
                <w:sz w:val="18"/>
              </w:rPr>
              <w:t>ADF –</w:t>
            </w:r>
            <w:r>
              <w:t xml:space="preserve"> </w:t>
            </w:r>
            <w:r>
              <w:rPr>
                <w:caps w:val="0"/>
                <w:color w:val="4C4C4C" w:themeColor="background2" w:themeShade="BF"/>
                <w:sz w:val="18"/>
              </w:rPr>
              <w:t xml:space="preserve">Implemented full SDLC lifecycle from build concept, design to testing and completion </w:t>
            </w:r>
            <w:r w:rsidRPr="00A407F7">
              <w:rPr>
                <w:caps w:val="0"/>
                <w:color w:val="4C4C4C" w:themeColor="background2" w:themeShade="BF"/>
                <w:sz w:val="18"/>
              </w:rPr>
              <w:t>to 24/7 support</w:t>
            </w:r>
            <w:r w:rsidR="00D5633F">
              <w:rPr>
                <w:caps w:val="0"/>
                <w:color w:val="4C4C4C" w:themeColor="background2" w:themeShade="BF"/>
                <w:sz w:val="18"/>
              </w:rPr>
              <w:t>.</w:t>
            </w:r>
          </w:p>
          <w:p w14:paraId="2C40CAEB" w14:textId="0AFF4F7A" w:rsidR="00A407F7" w:rsidRPr="00A407F7" w:rsidRDefault="00A407F7" w:rsidP="00A407F7">
            <w:pPr>
              <w:pStyle w:val="ListParagraph"/>
              <w:tabs>
                <w:tab w:val="left" w:pos="290"/>
              </w:tabs>
              <w:spacing w:line="240" w:lineRule="auto"/>
            </w:pPr>
            <w:r w:rsidRPr="00A407F7">
              <w:rPr>
                <w:caps w:val="0"/>
                <w:color w:val="4C4C4C" w:themeColor="background2" w:themeShade="BF"/>
                <w:sz w:val="18"/>
              </w:rPr>
              <w:t>BVAC–</w:t>
            </w:r>
            <w:r>
              <w:rPr>
                <w:caps w:val="0"/>
                <w:color w:val="4C4C4C" w:themeColor="background2" w:themeShade="BF"/>
                <w:sz w:val="18"/>
              </w:rPr>
              <w:t xml:space="preserve"> Consolidated</w:t>
            </w:r>
            <w:r w:rsidRPr="00A407F7">
              <w:rPr>
                <w:caps w:val="0"/>
                <w:color w:val="4C4C4C" w:themeColor="background2" w:themeShade="BF"/>
                <w:sz w:val="18"/>
              </w:rPr>
              <w:t xml:space="preserve"> </w:t>
            </w:r>
            <w:r>
              <w:rPr>
                <w:caps w:val="0"/>
                <w:color w:val="4C4C4C" w:themeColor="background2" w:themeShade="BF"/>
                <w:sz w:val="18"/>
              </w:rPr>
              <w:t xml:space="preserve">and implemented </w:t>
            </w:r>
            <w:r w:rsidRPr="00A407F7">
              <w:rPr>
                <w:caps w:val="0"/>
                <w:color w:val="4C4C4C" w:themeColor="background2" w:themeShade="BF"/>
                <w:sz w:val="18"/>
              </w:rPr>
              <w:t>all Workday (Oracle) issues raised by BVAC sites across the country via online and in person workshops</w:t>
            </w:r>
            <w:r w:rsidR="00D5633F">
              <w:rPr>
                <w:caps w:val="0"/>
                <w:color w:val="4C4C4C" w:themeColor="background2" w:themeShade="BF"/>
                <w:sz w:val="18"/>
              </w:rPr>
              <w:t>.</w:t>
            </w:r>
          </w:p>
          <w:p w14:paraId="105BD9F4" w14:textId="77777777" w:rsidR="00A407F7" w:rsidRPr="00A407F7" w:rsidRDefault="00A407F7" w:rsidP="00A407F7">
            <w:pPr>
              <w:pStyle w:val="ListParagraph"/>
              <w:tabs>
                <w:tab w:val="left" w:pos="290"/>
              </w:tabs>
              <w:spacing w:line="240" w:lineRule="auto"/>
            </w:pPr>
            <w:r w:rsidRPr="00A407F7">
              <w:rPr>
                <w:caps w:val="0"/>
                <w:color w:val="4C4C4C" w:themeColor="background2" w:themeShade="BF"/>
                <w:sz w:val="18"/>
              </w:rPr>
              <w:lastRenderedPageBreak/>
              <w:t>BVAC</w:t>
            </w:r>
            <w:r>
              <w:rPr>
                <w:caps w:val="0"/>
                <w:color w:val="4C4C4C" w:themeColor="background2" w:themeShade="BF"/>
                <w:sz w:val="18"/>
              </w:rPr>
              <w:t xml:space="preserve"> - </w:t>
            </w:r>
            <w:r w:rsidRPr="00A407F7">
              <w:rPr>
                <w:caps w:val="0"/>
                <w:color w:val="4C4C4C" w:themeColor="background2" w:themeShade="BF"/>
                <w:sz w:val="18"/>
              </w:rPr>
              <w:t>Recommended solutions for approximately 70% of all sites to key stakeholders.</w:t>
            </w:r>
          </w:p>
          <w:p w14:paraId="327BC95B" w14:textId="57BA10ED" w:rsidR="00A407F7" w:rsidRPr="00A407F7" w:rsidRDefault="00A407F7" w:rsidP="00A407F7">
            <w:pPr>
              <w:pStyle w:val="ListParagraph"/>
              <w:tabs>
                <w:tab w:val="left" w:pos="290"/>
              </w:tabs>
              <w:spacing w:line="240" w:lineRule="auto"/>
            </w:pPr>
            <w:r>
              <w:rPr>
                <w:caps w:val="0"/>
                <w:color w:val="4C4C4C" w:themeColor="background2" w:themeShade="BF"/>
                <w:sz w:val="18"/>
              </w:rPr>
              <w:t>Finance -</w:t>
            </w:r>
            <w:r w:rsidRPr="00A407F7">
              <w:rPr>
                <w:caps w:val="0"/>
                <w:color w:val="4C4C4C" w:themeColor="background2" w:themeShade="BF"/>
                <w:sz w:val="18"/>
              </w:rPr>
              <w:t xml:space="preserve"> a major financial transformation project enabling Finance and Operations to access business process outsourcing (BPO) </w:t>
            </w:r>
            <w:r>
              <w:rPr>
                <w:caps w:val="0"/>
                <w:color w:val="4C4C4C" w:themeColor="background2" w:themeShade="BF"/>
                <w:sz w:val="18"/>
              </w:rPr>
              <w:t>&amp;</w:t>
            </w:r>
            <w:r w:rsidRPr="00A407F7">
              <w:rPr>
                <w:caps w:val="0"/>
                <w:color w:val="4C4C4C" w:themeColor="background2" w:themeShade="BF"/>
                <w:sz w:val="18"/>
              </w:rPr>
              <w:t xml:space="preserve"> standard operating procedures (SOP) services from third-party providers.</w:t>
            </w:r>
          </w:p>
          <w:p w14:paraId="33E49010" w14:textId="77777777" w:rsidR="006C2DDF" w:rsidRDefault="00A407F7" w:rsidP="007A333A">
            <w:pPr>
              <w:pStyle w:val="ListParagraph"/>
              <w:tabs>
                <w:tab w:val="left" w:pos="290"/>
              </w:tabs>
              <w:spacing w:line="240" w:lineRule="auto"/>
            </w:pPr>
            <w:r w:rsidRPr="008D4FE1">
              <w:rPr>
                <w:color w:val="4C4C4C" w:themeColor="background2" w:themeShade="BF"/>
                <w:sz w:val="18"/>
              </w:rPr>
              <w:t xml:space="preserve">Finance - </w:t>
            </w:r>
            <w:proofErr w:type="spellStart"/>
            <w:r w:rsidRPr="00A407F7">
              <w:rPr>
                <w:caps w:val="0"/>
                <w:color w:val="4C4C4C" w:themeColor="background2" w:themeShade="BF"/>
                <w:sz w:val="18"/>
              </w:rPr>
              <w:t>Organi</w:t>
            </w:r>
            <w:r w:rsidR="008D4FE1">
              <w:rPr>
                <w:caps w:val="0"/>
                <w:color w:val="4C4C4C" w:themeColor="background2" w:themeShade="BF"/>
                <w:sz w:val="18"/>
              </w:rPr>
              <w:t>se</w:t>
            </w:r>
            <w:r w:rsidRPr="00A407F7">
              <w:rPr>
                <w:caps w:val="0"/>
                <w:color w:val="4C4C4C" w:themeColor="background2" w:themeShade="BF"/>
                <w:sz w:val="18"/>
              </w:rPr>
              <w:t>d</w:t>
            </w:r>
            <w:proofErr w:type="spellEnd"/>
            <w:r w:rsidRPr="00A407F7">
              <w:rPr>
                <w:caps w:val="0"/>
                <w:color w:val="4C4C4C" w:themeColor="background2" w:themeShade="BF"/>
                <w:sz w:val="18"/>
              </w:rPr>
              <w:t xml:space="preserve"> </w:t>
            </w:r>
            <w:r w:rsidR="00D5633F" w:rsidRPr="008D4FE1">
              <w:rPr>
                <w:color w:val="4C4C4C" w:themeColor="background2" w:themeShade="BF"/>
                <w:sz w:val="18"/>
              </w:rPr>
              <w:t>p</w:t>
            </w:r>
            <w:r w:rsidRPr="00A407F7">
              <w:rPr>
                <w:caps w:val="0"/>
                <w:color w:val="4C4C4C" w:themeColor="background2" w:themeShade="BF"/>
                <w:sz w:val="18"/>
              </w:rPr>
              <w:t xml:space="preserve">roject </w:t>
            </w:r>
            <w:r w:rsidR="00D5633F" w:rsidRPr="008D4FE1">
              <w:rPr>
                <w:color w:val="4C4C4C" w:themeColor="background2" w:themeShade="BF"/>
                <w:sz w:val="18"/>
              </w:rPr>
              <w:t>d</w:t>
            </w:r>
            <w:r w:rsidRPr="00A407F7">
              <w:rPr>
                <w:caps w:val="0"/>
                <w:color w:val="4C4C4C" w:themeColor="background2" w:themeShade="BF"/>
                <w:sz w:val="18"/>
              </w:rPr>
              <w:t>efect prioritization then triaged 1,000+ reported issues.</w:t>
            </w:r>
            <w:r w:rsidR="008D4FE1">
              <w:t xml:space="preserve">   </w:t>
            </w:r>
          </w:p>
          <w:p w14:paraId="3C0A8BA4" w14:textId="4C816326" w:rsidR="0044175B" w:rsidRDefault="008D4FE1" w:rsidP="006C2DDF">
            <w:pPr>
              <w:tabs>
                <w:tab w:val="left" w:pos="290"/>
              </w:tabs>
              <w:spacing w:line="240" w:lineRule="auto"/>
            </w:pPr>
            <w:r>
              <w:t xml:space="preserve"> </w:t>
            </w:r>
            <w:r w:rsidR="00C43ABF" w:rsidRPr="00173B36">
              <w:rPr>
                <w:noProof/>
              </w:rPr>
              <mc:AlternateContent>
                <mc:Choice Requires="wps">
                  <w:drawing>
                    <wp:inline distT="0" distB="0" distL="0" distR="0" wp14:anchorId="1AC58F89" wp14:editId="2B2A05CA">
                      <wp:extent cx="2181225" cy="0"/>
                      <wp:effectExtent l="0" t="0" r="0" b="0"/>
                      <wp:docPr id="1858709793" name="Straight Connector 1858709793" descr="Blue line"/>
                      <wp:cNvGraphicFramePr/>
                      <a:graphic xmlns:a="http://schemas.openxmlformats.org/drawingml/2006/main">
                        <a:graphicData uri="http://schemas.microsoft.com/office/word/2010/wordprocessingShape">
                          <wps:wsp>
                            <wps:cNvCnPr/>
                            <wps:spPr>
                              <a:xfrm>
                                <a:off x="0" y="0"/>
                                <a:ext cx="2181225"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123274" id="Straight Connector 1858709793" o:spid="_x0000_s1026" alt="Blue line" style="visibility:visible;mso-wrap-style:square;mso-left-percent:-10001;mso-top-percent:-10001;mso-position-horizontal:absolute;mso-position-horizontal-relative:char;mso-position-vertical:absolute;mso-position-vertical-relative:line;mso-left-percent:-10001;mso-top-percent:-10001" from="0,0" to="17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" strokecolor="#718eb5 [3206]" strokeweight=".28pt">
                      <v:stroke joinstyle="miter"/>
                      <w10:anchorlock/>
                    </v:line>
                  </w:pict>
                </mc:Fallback>
              </mc:AlternateContent>
            </w:r>
          </w:p>
          <w:p w14:paraId="5FF08D27" w14:textId="039BB235" w:rsidR="008D4FE1" w:rsidRPr="008D4FE1" w:rsidRDefault="008D4FE1" w:rsidP="008D4FE1">
            <w:pPr>
              <w:pStyle w:val="ListParagraph"/>
              <w:spacing w:line="240" w:lineRule="auto"/>
            </w:pPr>
            <w:r w:rsidRPr="008D4FE1">
              <w:rPr>
                <w:caps w:val="0"/>
                <w:color w:val="4C4C4C" w:themeColor="background2" w:themeShade="BF"/>
                <w:sz w:val="18"/>
              </w:rPr>
              <w:t>Ensured</w:t>
            </w:r>
            <w:r>
              <w:rPr>
                <w:caps w:val="0"/>
                <w:color w:val="4C4C4C" w:themeColor="background2" w:themeShade="BF"/>
                <w:sz w:val="18"/>
              </w:rPr>
              <w:t xml:space="preserve"> digital priorities for new SaaS system capabilities as we all beneficial improvements. </w:t>
            </w:r>
          </w:p>
          <w:p w14:paraId="6D385E7D" w14:textId="552F5E7B" w:rsidR="00D5633F" w:rsidRPr="00173B36" w:rsidRDefault="008D4FE1" w:rsidP="00C43ABF">
            <w:pPr>
              <w:pStyle w:val="ListParagraph"/>
              <w:spacing w:line="240" w:lineRule="auto"/>
            </w:pPr>
            <w:r w:rsidRPr="008D4FE1">
              <w:rPr>
                <w:caps w:val="0"/>
                <w:color w:val="4C4C4C" w:themeColor="background2" w:themeShade="BF"/>
                <w:sz w:val="18"/>
              </w:rPr>
              <w:t>Drove plans and priorities for new SaaS system capabilities as well as beneficial improvements.</w:t>
            </w:r>
          </w:p>
        </w:tc>
        <w:tc>
          <w:tcPr>
            <w:tcW w:w="684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8DC4C4" w14:textId="77777777" w:rsidR="00501BED" w:rsidRPr="00173B36" w:rsidRDefault="00501BED" w:rsidP="0097189A"/>
        </w:tc>
      </w:tr>
      <w:tr w:rsidR="008D4FE1" w:rsidRPr="007F6252" w14:paraId="53CB0047" w14:textId="77777777" w:rsidTr="00F95FF5">
        <w:trPr>
          <w:trHeight w:val="1638"/>
          <w:jc w:val="center"/>
        </w:trPr>
        <w:tc>
          <w:tcPr>
            <w:tcW w:w="116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tbl>
            <w:tblPr>
              <w:tblStyle w:val="TableGrid"/>
              <w:tblpPr w:leftFromText="180" w:rightFromText="180" w:vertAnchor="text" w:horzAnchor="margin" w:tblpXSpec="center" w:tblpY="-92"/>
              <w:tblOverlap w:val="never"/>
              <w:tblW w:w="0" w:type="auto"/>
              <w:tblLook w:val="04A0" w:firstRow="1" w:lastRow="0" w:firstColumn="1" w:lastColumn="0" w:noHBand="0" w:noVBand="1"/>
            </w:tblPr>
            <w:tblGrid>
              <w:gridCol w:w="4815"/>
              <w:gridCol w:w="2126"/>
            </w:tblGrid>
            <w:tr w:rsidR="006C2DDF" w14:paraId="4A5194A5" w14:textId="77777777" w:rsidTr="00073B04">
              <w:tc>
                <w:tcPr>
                  <w:tcW w:w="4815" w:type="dxa"/>
                </w:tcPr>
                <w:p w14:paraId="608A5826" w14:textId="5B7471F3" w:rsidR="006C2DDF" w:rsidRPr="00073B04" w:rsidRDefault="006C2DDF" w:rsidP="006C2DDF">
                  <w:pPr>
                    <w:spacing w:before="20" w:after="20"/>
                    <w:contextualSpacing/>
                    <w:rPr>
                      <w:sz w:val="16"/>
                      <w:szCs w:val="16"/>
                    </w:rPr>
                  </w:pPr>
                  <w:proofErr w:type="gramStart"/>
                  <w:r w:rsidRPr="00073B04">
                    <w:rPr>
                      <w:sz w:val="16"/>
                      <w:szCs w:val="16"/>
                    </w:rPr>
                    <w:lastRenderedPageBreak/>
                    <w:t>Prince2</w:t>
                  </w:r>
                  <w:proofErr w:type="gramEnd"/>
                  <w:r w:rsidRPr="00073B04">
                    <w:rPr>
                      <w:sz w:val="16"/>
                      <w:szCs w:val="16"/>
                    </w:rPr>
                    <w:t xml:space="preserve">: Foundation &amp; Practitioner </w:t>
                  </w:r>
                </w:p>
              </w:tc>
              <w:tc>
                <w:tcPr>
                  <w:tcW w:w="2126" w:type="dxa"/>
                </w:tcPr>
                <w:p w14:paraId="36648BBD" w14:textId="1D446832" w:rsidR="006C2DDF" w:rsidRPr="00C43297" w:rsidRDefault="006C2DDF" w:rsidP="006C2DDF">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6C2DDF">
                    <w:rPr>
                      <w:rFonts w:asciiTheme="minorHAnsi" w:eastAsiaTheme="minorHAnsi" w:hAnsiTheme="minorHAnsi" w:cstheme="minorBidi"/>
                      <w:b/>
                      <w:bCs/>
                      <w:caps w:val="0"/>
                      <w:color w:val="4C4C4C" w:themeColor="background2" w:themeShade="BF"/>
                      <w:sz w:val="16"/>
                      <w:szCs w:val="16"/>
                    </w:rPr>
                    <w:t>Project Laneway</w:t>
                  </w:r>
                </w:p>
              </w:tc>
            </w:tr>
            <w:tr w:rsidR="006C2DDF" w14:paraId="35E7A58B" w14:textId="77777777" w:rsidTr="00073B04">
              <w:tc>
                <w:tcPr>
                  <w:tcW w:w="4815" w:type="dxa"/>
                </w:tcPr>
                <w:p w14:paraId="22BECD0D" w14:textId="0F418BEC" w:rsidR="006C2DDF" w:rsidRPr="00073B04" w:rsidRDefault="006C2DDF" w:rsidP="006C2DDF">
                  <w:pPr>
                    <w:spacing w:before="20" w:after="20"/>
                    <w:contextualSpacing/>
                    <w:rPr>
                      <w:sz w:val="16"/>
                      <w:szCs w:val="16"/>
                    </w:rPr>
                  </w:pPr>
                  <w:r>
                    <w:rPr>
                      <w:sz w:val="16"/>
                      <w:szCs w:val="16"/>
                    </w:rPr>
                    <w:t>CompTIA Networking+</w:t>
                  </w:r>
                </w:p>
              </w:tc>
              <w:tc>
                <w:tcPr>
                  <w:tcW w:w="2126" w:type="dxa"/>
                </w:tcPr>
                <w:p w14:paraId="0CCD2A97" w14:textId="60A18C16" w:rsidR="006C2DDF" w:rsidRPr="00C43297" w:rsidRDefault="006C2DDF" w:rsidP="006C2DDF">
                  <w:pPr>
                    <w:pStyle w:val="Heading1"/>
                    <w:spacing w:line="276" w:lineRule="auto"/>
                    <w:rPr>
                      <w:rFonts w:asciiTheme="minorHAnsi" w:eastAsiaTheme="minorHAnsi" w:hAnsiTheme="minorHAnsi" w:cstheme="minorBidi"/>
                      <w:b/>
                      <w:bCs/>
                      <w:caps w:val="0"/>
                      <w:color w:val="4C4C4C" w:themeColor="background2" w:themeShade="BF"/>
                      <w:sz w:val="16"/>
                      <w:szCs w:val="16"/>
                    </w:rPr>
                  </w:pPr>
                  <w:proofErr w:type="spellStart"/>
                  <w:r w:rsidRPr="006C2DDF">
                    <w:rPr>
                      <w:rFonts w:asciiTheme="minorHAnsi" w:eastAsiaTheme="minorHAnsi" w:hAnsiTheme="minorHAnsi" w:cstheme="minorBidi"/>
                      <w:b/>
                      <w:bCs/>
                      <w:caps w:val="0"/>
                      <w:color w:val="4C4C4C" w:themeColor="background2" w:themeShade="BF"/>
                      <w:sz w:val="16"/>
                      <w:szCs w:val="16"/>
                    </w:rPr>
                    <w:t>FreeCode</w:t>
                  </w:r>
                  <w:proofErr w:type="spellEnd"/>
                  <w:r w:rsidRPr="006C2DDF">
                    <w:rPr>
                      <w:rFonts w:asciiTheme="minorHAnsi" w:eastAsiaTheme="minorHAnsi" w:hAnsiTheme="minorHAnsi" w:cstheme="minorBidi"/>
                      <w:b/>
                      <w:bCs/>
                      <w:caps w:val="0"/>
                      <w:color w:val="4C4C4C" w:themeColor="background2" w:themeShade="BF"/>
                      <w:sz w:val="16"/>
                      <w:szCs w:val="16"/>
                    </w:rPr>
                    <w:t xml:space="preserve"> Camp</w:t>
                  </w:r>
                </w:p>
              </w:tc>
            </w:tr>
            <w:tr w:rsidR="006C2DDF" w14:paraId="79A7FD44" w14:textId="77777777" w:rsidTr="00073B04">
              <w:tc>
                <w:tcPr>
                  <w:tcW w:w="4815" w:type="dxa"/>
                </w:tcPr>
                <w:p w14:paraId="67EB10E1" w14:textId="2A47229E" w:rsidR="006C2DDF" w:rsidRPr="00073B04" w:rsidRDefault="006C2DDF" w:rsidP="006C2DDF">
                  <w:pPr>
                    <w:spacing w:before="20" w:after="20"/>
                    <w:contextualSpacing/>
                    <w:rPr>
                      <w:sz w:val="16"/>
                      <w:szCs w:val="16"/>
                    </w:rPr>
                  </w:pPr>
                  <w:r w:rsidRPr="00073B04">
                    <w:rPr>
                      <w:sz w:val="16"/>
                      <w:szCs w:val="16"/>
                    </w:rPr>
                    <w:t>Diploma in Information Technology: Information Systems</w:t>
                  </w:r>
                </w:p>
              </w:tc>
              <w:tc>
                <w:tcPr>
                  <w:tcW w:w="2126" w:type="dxa"/>
                </w:tcPr>
                <w:p w14:paraId="3FF373A3" w14:textId="2AF41E29" w:rsidR="006C2DDF" w:rsidRPr="00C43297" w:rsidRDefault="006C2DDF" w:rsidP="006C2DDF">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C43297">
                    <w:rPr>
                      <w:rFonts w:asciiTheme="minorHAnsi" w:eastAsiaTheme="minorHAnsi" w:hAnsiTheme="minorHAnsi" w:cstheme="minorBidi"/>
                      <w:b/>
                      <w:bCs/>
                      <w:caps w:val="0"/>
                      <w:color w:val="4C4C4C" w:themeColor="background2" w:themeShade="BF"/>
                      <w:sz w:val="16"/>
                      <w:szCs w:val="16"/>
                    </w:rPr>
                    <w:t>Barton Institute of TAFE</w:t>
                  </w:r>
                </w:p>
              </w:tc>
            </w:tr>
            <w:tr w:rsidR="006C2DDF" w14:paraId="5C3A0432" w14:textId="77777777" w:rsidTr="00073B04">
              <w:tc>
                <w:tcPr>
                  <w:tcW w:w="4815" w:type="dxa"/>
                </w:tcPr>
                <w:p w14:paraId="3CAC1DBA" w14:textId="7DDB3FBE" w:rsidR="006C2DDF" w:rsidRPr="00073B04" w:rsidRDefault="006C2DDF" w:rsidP="006C2DDF">
                  <w:pPr>
                    <w:pStyle w:val="Heading1"/>
                    <w:spacing w:line="276" w:lineRule="auto"/>
                    <w:rPr>
                      <w:sz w:val="16"/>
                      <w:szCs w:val="16"/>
                    </w:rPr>
                  </w:pPr>
                  <w:r w:rsidRPr="00073B04">
                    <w:rPr>
                      <w:rFonts w:asciiTheme="minorHAnsi" w:eastAsiaTheme="minorHAnsi" w:hAnsiTheme="minorHAnsi" w:cstheme="minorBidi"/>
                      <w:caps w:val="0"/>
                      <w:color w:val="4C4C4C" w:themeColor="background2" w:themeShade="BF"/>
                      <w:sz w:val="16"/>
                      <w:szCs w:val="16"/>
                    </w:rPr>
                    <w:t>Diploma in Information Technology: Network &amp; Database</w:t>
                  </w:r>
                </w:p>
              </w:tc>
              <w:tc>
                <w:tcPr>
                  <w:tcW w:w="2126" w:type="dxa"/>
                </w:tcPr>
                <w:p w14:paraId="31FD4482" w14:textId="3DC354AF" w:rsidR="006C2DDF" w:rsidRPr="00C43297" w:rsidRDefault="006C2DDF" w:rsidP="006C2DDF">
                  <w:pPr>
                    <w:pStyle w:val="Heading1"/>
                    <w:spacing w:line="276" w:lineRule="auto"/>
                    <w:rPr>
                      <w:b/>
                      <w:bCs/>
                      <w:sz w:val="16"/>
                      <w:szCs w:val="16"/>
                    </w:rPr>
                  </w:pPr>
                  <w:r w:rsidRPr="00C43297">
                    <w:rPr>
                      <w:rFonts w:asciiTheme="minorHAnsi" w:eastAsiaTheme="minorHAnsi" w:hAnsiTheme="minorHAnsi" w:cstheme="minorBidi"/>
                      <w:b/>
                      <w:bCs/>
                      <w:caps w:val="0"/>
                      <w:color w:val="4C4C4C" w:themeColor="background2" w:themeShade="BF"/>
                      <w:sz w:val="16"/>
                      <w:szCs w:val="16"/>
                    </w:rPr>
                    <w:t>Victorian University</w:t>
                  </w:r>
                </w:p>
              </w:tc>
            </w:tr>
            <w:tr w:rsidR="006C2DDF" w14:paraId="690753C0" w14:textId="77777777" w:rsidTr="00073B04">
              <w:tc>
                <w:tcPr>
                  <w:tcW w:w="4815" w:type="dxa"/>
                </w:tcPr>
                <w:p w14:paraId="38BFCB41" w14:textId="77777777" w:rsidR="006C2DDF" w:rsidRPr="00073B04" w:rsidRDefault="006C2DDF" w:rsidP="006C2DDF">
                  <w:pPr>
                    <w:pStyle w:val="Heading1"/>
                    <w:spacing w:line="276" w:lineRule="auto"/>
                    <w:rPr>
                      <w:sz w:val="16"/>
                      <w:szCs w:val="16"/>
                    </w:rPr>
                  </w:pPr>
                  <w:r w:rsidRPr="00073B04">
                    <w:rPr>
                      <w:rFonts w:asciiTheme="minorHAnsi" w:eastAsiaTheme="minorHAnsi" w:hAnsiTheme="minorHAnsi" w:cstheme="minorBidi"/>
                      <w:caps w:val="0"/>
                      <w:color w:val="4C4C4C" w:themeColor="background2" w:themeShade="BF"/>
                      <w:sz w:val="16"/>
                      <w:szCs w:val="16"/>
                    </w:rPr>
                    <w:t>Short Course in Cyber Security Management</w:t>
                  </w:r>
                </w:p>
              </w:tc>
              <w:tc>
                <w:tcPr>
                  <w:tcW w:w="2126" w:type="dxa"/>
                </w:tcPr>
                <w:p w14:paraId="30E55554" w14:textId="77777777" w:rsidR="006C2DDF" w:rsidRPr="00C43297" w:rsidRDefault="006C2DDF" w:rsidP="006C2DDF">
                  <w:pPr>
                    <w:pStyle w:val="Heading1"/>
                    <w:spacing w:line="276" w:lineRule="auto"/>
                    <w:rPr>
                      <w:b/>
                      <w:bCs/>
                      <w:sz w:val="16"/>
                      <w:szCs w:val="16"/>
                    </w:rPr>
                  </w:pPr>
                  <w:r w:rsidRPr="00C43297">
                    <w:rPr>
                      <w:rFonts w:asciiTheme="minorHAnsi" w:eastAsiaTheme="minorHAnsi" w:hAnsiTheme="minorHAnsi" w:cstheme="minorBidi"/>
                      <w:b/>
                      <w:bCs/>
                      <w:caps w:val="0"/>
                      <w:color w:val="4C4C4C" w:themeColor="background2" w:themeShade="BF"/>
                      <w:sz w:val="16"/>
                      <w:szCs w:val="16"/>
                    </w:rPr>
                    <w:t>Charles Sturt University</w:t>
                  </w:r>
                </w:p>
              </w:tc>
            </w:tr>
            <w:tr w:rsidR="006C2DDF" w14:paraId="0C95F827" w14:textId="77777777" w:rsidTr="00073B04">
              <w:tc>
                <w:tcPr>
                  <w:tcW w:w="4815" w:type="dxa"/>
                </w:tcPr>
                <w:p w14:paraId="0BB3502B" w14:textId="7AAA4A51"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Certified ScrumMaster (CSM)</w:t>
                  </w:r>
                </w:p>
              </w:tc>
              <w:tc>
                <w:tcPr>
                  <w:tcW w:w="2126" w:type="dxa"/>
                </w:tcPr>
                <w:p w14:paraId="791743EE" w14:textId="2E6A01B9" w:rsidR="006C2DDF" w:rsidRPr="00C43297" w:rsidRDefault="006C2DDF" w:rsidP="006C2DDF">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C43297">
                    <w:rPr>
                      <w:rFonts w:asciiTheme="minorHAnsi" w:eastAsiaTheme="minorHAnsi" w:hAnsiTheme="minorHAnsi" w:cstheme="minorBidi"/>
                      <w:b/>
                      <w:bCs/>
                      <w:caps w:val="0"/>
                      <w:color w:val="4C4C4C" w:themeColor="background2" w:themeShade="BF"/>
                      <w:sz w:val="16"/>
                      <w:szCs w:val="16"/>
                    </w:rPr>
                    <w:t>Scrum Alliance</w:t>
                  </w:r>
                </w:p>
              </w:tc>
            </w:tr>
            <w:tr w:rsidR="006C2DDF" w14:paraId="0FE3D72D" w14:textId="77777777" w:rsidTr="00073B04">
              <w:tc>
                <w:tcPr>
                  <w:tcW w:w="4815" w:type="dxa"/>
                </w:tcPr>
                <w:p w14:paraId="6C540406" w14:textId="64FD2B4D"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Identity Now Introduction</w:t>
                  </w:r>
                </w:p>
              </w:tc>
              <w:tc>
                <w:tcPr>
                  <w:tcW w:w="2126" w:type="dxa"/>
                </w:tcPr>
                <w:p w14:paraId="6E2B5835" w14:textId="00DD00C6" w:rsidR="006C2DDF" w:rsidRPr="00C43297" w:rsidRDefault="006C2DDF" w:rsidP="006C2DDF">
                  <w:pPr>
                    <w:spacing w:before="20" w:after="20"/>
                    <w:contextualSpacing/>
                    <w:rPr>
                      <w:b/>
                      <w:bCs/>
                      <w:sz w:val="16"/>
                      <w:szCs w:val="16"/>
                    </w:rPr>
                  </w:pPr>
                  <w:r w:rsidRPr="00C43297">
                    <w:rPr>
                      <w:b/>
                      <w:bCs/>
                      <w:sz w:val="16"/>
                      <w:szCs w:val="16"/>
                    </w:rPr>
                    <w:t>SailPoint University</w:t>
                  </w:r>
                </w:p>
              </w:tc>
            </w:tr>
            <w:tr w:rsidR="006C2DDF" w14:paraId="408E2755" w14:textId="77777777" w:rsidTr="00073B04">
              <w:tc>
                <w:tcPr>
                  <w:tcW w:w="4815" w:type="dxa"/>
                </w:tcPr>
                <w:p w14:paraId="72F28ECE" w14:textId="0EC6ED9C"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 xml:space="preserve">Introduction to Identity Governance with SailPoint </w:t>
                  </w:r>
                </w:p>
              </w:tc>
              <w:tc>
                <w:tcPr>
                  <w:tcW w:w="2126" w:type="dxa"/>
                </w:tcPr>
                <w:p w14:paraId="5E5D68E6" w14:textId="395DC455" w:rsidR="006C2DDF" w:rsidRPr="00C43297" w:rsidRDefault="006C2DDF" w:rsidP="006C2DDF">
                  <w:pPr>
                    <w:spacing w:before="20" w:after="20"/>
                    <w:contextualSpacing/>
                    <w:rPr>
                      <w:b/>
                      <w:bCs/>
                      <w:sz w:val="16"/>
                      <w:szCs w:val="16"/>
                    </w:rPr>
                  </w:pPr>
                  <w:r w:rsidRPr="00C43297">
                    <w:rPr>
                      <w:b/>
                      <w:bCs/>
                      <w:sz w:val="16"/>
                      <w:szCs w:val="16"/>
                    </w:rPr>
                    <w:t>SailPoint University</w:t>
                  </w:r>
                </w:p>
              </w:tc>
            </w:tr>
            <w:tr w:rsidR="006C2DDF" w14:paraId="48DAC3B2" w14:textId="77777777" w:rsidTr="00073B04">
              <w:tc>
                <w:tcPr>
                  <w:tcW w:w="4815" w:type="dxa"/>
                </w:tcPr>
                <w:p w14:paraId="513E997C" w14:textId="77715DC3"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 xml:space="preserve">Identity Now Implementation and Administration: Essentials Certificate </w:t>
                  </w:r>
                </w:p>
              </w:tc>
              <w:tc>
                <w:tcPr>
                  <w:tcW w:w="2126" w:type="dxa"/>
                </w:tcPr>
                <w:p w14:paraId="6993095A" w14:textId="01D1F4CD" w:rsidR="006C2DDF" w:rsidRPr="00C43297" w:rsidRDefault="006C2DDF" w:rsidP="006C2DDF">
                  <w:pPr>
                    <w:spacing w:before="20" w:after="20"/>
                    <w:contextualSpacing/>
                    <w:rPr>
                      <w:b/>
                      <w:bCs/>
                      <w:sz w:val="16"/>
                      <w:szCs w:val="16"/>
                    </w:rPr>
                  </w:pPr>
                  <w:r w:rsidRPr="00C43297">
                    <w:rPr>
                      <w:b/>
                      <w:bCs/>
                      <w:sz w:val="16"/>
                      <w:szCs w:val="16"/>
                    </w:rPr>
                    <w:t>SailPoint University</w:t>
                  </w:r>
                </w:p>
              </w:tc>
            </w:tr>
            <w:tr w:rsidR="006C2DDF" w14:paraId="29D74354" w14:textId="77777777" w:rsidTr="00073B04">
              <w:tc>
                <w:tcPr>
                  <w:tcW w:w="4815" w:type="dxa"/>
                </w:tcPr>
                <w:p w14:paraId="4FB56479" w14:textId="1F215758"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Identity Now Implementation and Administration: Advanced Certificate</w:t>
                  </w:r>
                </w:p>
              </w:tc>
              <w:tc>
                <w:tcPr>
                  <w:tcW w:w="2126" w:type="dxa"/>
                </w:tcPr>
                <w:p w14:paraId="7CDC4886" w14:textId="7564D05D" w:rsidR="006C2DDF" w:rsidRPr="00C43297" w:rsidRDefault="006C2DDF" w:rsidP="006C2DDF">
                  <w:pPr>
                    <w:spacing w:before="20" w:after="20"/>
                    <w:contextualSpacing/>
                    <w:rPr>
                      <w:b/>
                      <w:bCs/>
                      <w:sz w:val="16"/>
                      <w:szCs w:val="16"/>
                    </w:rPr>
                  </w:pPr>
                  <w:r w:rsidRPr="00C43297">
                    <w:rPr>
                      <w:b/>
                      <w:bCs/>
                      <w:sz w:val="16"/>
                      <w:szCs w:val="16"/>
                    </w:rPr>
                    <w:t>SailPoint University</w:t>
                  </w:r>
                </w:p>
              </w:tc>
            </w:tr>
            <w:tr w:rsidR="006C2DDF" w14:paraId="5B0FE6DC" w14:textId="77777777" w:rsidTr="00073B04">
              <w:tc>
                <w:tcPr>
                  <w:tcW w:w="4815" w:type="dxa"/>
                </w:tcPr>
                <w:p w14:paraId="1598E1C1" w14:textId="200457A8"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Linux for Ethical Hacking (Kali Linux)</w:t>
                  </w:r>
                </w:p>
              </w:tc>
              <w:tc>
                <w:tcPr>
                  <w:tcW w:w="2126" w:type="dxa"/>
                </w:tcPr>
                <w:p w14:paraId="25196A4E" w14:textId="646FDD34" w:rsidR="006C2DDF" w:rsidRPr="00C43297" w:rsidRDefault="006C2DDF" w:rsidP="006C2DDF">
                  <w:pPr>
                    <w:spacing w:before="20" w:after="20"/>
                    <w:contextualSpacing/>
                    <w:rPr>
                      <w:b/>
                      <w:bCs/>
                      <w:sz w:val="16"/>
                      <w:szCs w:val="16"/>
                    </w:rPr>
                  </w:pPr>
                  <w:r w:rsidRPr="00C43297">
                    <w:rPr>
                      <w:b/>
                      <w:bCs/>
                      <w:sz w:val="16"/>
                      <w:szCs w:val="16"/>
                    </w:rPr>
                    <w:t>Free code camp</w:t>
                  </w:r>
                </w:p>
              </w:tc>
            </w:tr>
            <w:tr w:rsidR="006C2DDF" w14:paraId="07E834C1" w14:textId="77777777" w:rsidTr="00073B04">
              <w:tc>
                <w:tcPr>
                  <w:tcW w:w="4815" w:type="dxa"/>
                </w:tcPr>
                <w:p w14:paraId="3604E2F8" w14:textId="3175F327" w:rsidR="006C2DDF" w:rsidRPr="00073B04" w:rsidRDefault="006C2DDF" w:rsidP="006C2DDF">
                  <w:pPr>
                    <w:pStyle w:val="Heading1"/>
                    <w:spacing w:line="276" w:lineRule="auto"/>
                    <w:rPr>
                      <w:rFonts w:ascii="Arial" w:eastAsia="Times New Roman" w:hAnsi="Arial" w:cs="Arial"/>
                      <w:b/>
                      <w:bCs/>
                      <w:sz w:val="16"/>
                      <w:szCs w:val="16"/>
                      <w:lang w:val="en-AU"/>
                    </w:rPr>
                  </w:pPr>
                  <w:r w:rsidRPr="00073B04">
                    <w:rPr>
                      <w:rFonts w:asciiTheme="minorHAnsi" w:eastAsiaTheme="minorHAnsi" w:hAnsiTheme="minorHAnsi" w:cstheme="minorBidi"/>
                      <w:caps w:val="0"/>
                      <w:color w:val="4C4C4C" w:themeColor="background2" w:themeShade="BF"/>
                      <w:sz w:val="16"/>
                      <w:szCs w:val="16"/>
                    </w:rPr>
                    <w:t>Lean Six Sigma Foundations</w:t>
                  </w:r>
                </w:p>
              </w:tc>
              <w:tc>
                <w:tcPr>
                  <w:tcW w:w="2126" w:type="dxa"/>
                </w:tcPr>
                <w:p w14:paraId="74840607" w14:textId="5CF34FCF" w:rsidR="006C2DDF" w:rsidRPr="00C43297" w:rsidRDefault="006C2DDF" w:rsidP="006C2DDF">
                  <w:pPr>
                    <w:spacing w:before="20" w:after="20"/>
                    <w:contextualSpacing/>
                    <w:rPr>
                      <w:b/>
                      <w:bCs/>
                      <w:sz w:val="16"/>
                      <w:szCs w:val="16"/>
                    </w:rPr>
                  </w:pPr>
                  <w:r w:rsidRPr="00C43297">
                    <w:rPr>
                      <w:b/>
                      <w:bCs/>
                      <w:sz w:val="16"/>
                      <w:szCs w:val="16"/>
                    </w:rPr>
                    <w:t>LinkedIn</w:t>
                  </w:r>
                </w:p>
              </w:tc>
            </w:tr>
            <w:tr w:rsidR="006C2DDF" w14:paraId="51A6411D" w14:textId="77777777" w:rsidTr="0091278F">
              <w:tc>
                <w:tcPr>
                  <w:tcW w:w="4815" w:type="dxa"/>
                  <w:tcBorders>
                    <w:bottom w:val="single" w:sz="4" w:space="0" w:color="auto"/>
                  </w:tcBorders>
                </w:tcPr>
                <w:p w14:paraId="364DA913" w14:textId="54A2990E" w:rsidR="006C2DDF" w:rsidRPr="00073B04" w:rsidRDefault="006C2DDF" w:rsidP="006C2DDF">
                  <w:pPr>
                    <w:pStyle w:val="Heading1"/>
                    <w:spacing w:line="276" w:lineRule="auto"/>
                    <w:rPr>
                      <w:rFonts w:ascii="Arial" w:eastAsia="Times New Roman" w:hAnsi="Arial" w:cs="Arial"/>
                      <w:b/>
                      <w:bCs/>
                      <w:sz w:val="16"/>
                      <w:szCs w:val="16"/>
                      <w:lang w:val="en-AU"/>
                    </w:rPr>
                  </w:pPr>
                  <w:r w:rsidRPr="00073B04">
                    <w:rPr>
                      <w:rFonts w:asciiTheme="minorHAnsi" w:eastAsiaTheme="minorHAnsi" w:hAnsiTheme="minorHAnsi" w:cstheme="minorBidi"/>
                      <w:caps w:val="0"/>
                      <w:color w:val="4C4C4C" w:themeColor="background2" w:themeShade="BF"/>
                      <w:sz w:val="16"/>
                      <w:szCs w:val="16"/>
                    </w:rPr>
                    <w:t>Amazon Web Services (AWS) for Beginners</w:t>
                  </w:r>
                </w:p>
              </w:tc>
              <w:tc>
                <w:tcPr>
                  <w:tcW w:w="2126" w:type="dxa"/>
                  <w:tcBorders>
                    <w:bottom w:val="single" w:sz="4" w:space="0" w:color="auto"/>
                  </w:tcBorders>
                </w:tcPr>
                <w:p w14:paraId="5C5C07DB" w14:textId="13E41B3A" w:rsidR="006C2DDF" w:rsidRPr="00C43297" w:rsidRDefault="006C2DDF" w:rsidP="006C2DDF">
                  <w:pPr>
                    <w:spacing w:before="20" w:after="20"/>
                    <w:contextualSpacing/>
                    <w:rPr>
                      <w:b/>
                      <w:bCs/>
                      <w:sz w:val="16"/>
                      <w:szCs w:val="16"/>
                    </w:rPr>
                  </w:pPr>
                  <w:r w:rsidRPr="00C43297">
                    <w:rPr>
                      <w:b/>
                      <w:bCs/>
                      <w:sz w:val="16"/>
                      <w:szCs w:val="16"/>
                    </w:rPr>
                    <w:t>Udemy</w:t>
                  </w:r>
                </w:p>
              </w:tc>
            </w:tr>
            <w:tr w:rsidR="006C2DDF" w14:paraId="1266E9EE" w14:textId="77777777" w:rsidTr="0091278F">
              <w:tc>
                <w:tcPr>
                  <w:tcW w:w="4815" w:type="dxa"/>
                </w:tcPr>
                <w:p w14:paraId="19B8CAF1" w14:textId="179594AC" w:rsidR="006C2DDF" w:rsidRPr="0091278F"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sidRPr="00073B04">
                    <w:rPr>
                      <w:rFonts w:asciiTheme="minorHAnsi" w:eastAsiaTheme="minorHAnsi" w:hAnsiTheme="minorHAnsi" w:cstheme="minorBidi"/>
                      <w:caps w:val="0"/>
                      <w:color w:val="4C4C4C" w:themeColor="background2" w:themeShade="BF"/>
                      <w:sz w:val="16"/>
                      <w:szCs w:val="16"/>
                    </w:rPr>
                    <w:t>Digital Transformation &amp; Learning ITIL</w:t>
                  </w:r>
                </w:p>
              </w:tc>
              <w:tc>
                <w:tcPr>
                  <w:tcW w:w="2126" w:type="dxa"/>
                </w:tcPr>
                <w:p w14:paraId="614E42D6" w14:textId="0D533510" w:rsidR="006C2DDF" w:rsidRPr="0091278F" w:rsidRDefault="006C2DDF" w:rsidP="006C2DDF">
                  <w:pPr>
                    <w:spacing w:before="20" w:after="20"/>
                    <w:contextualSpacing/>
                    <w:rPr>
                      <w:b/>
                      <w:bCs/>
                      <w:sz w:val="16"/>
                      <w:szCs w:val="16"/>
                    </w:rPr>
                  </w:pPr>
                  <w:r w:rsidRPr="00C43297">
                    <w:rPr>
                      <w:b/>
                      <w:bCs/>
                      <w:sz w:val="16"/>
                      <w:szCs w:val="16"/>
                    </w:rPr>
                    <w:t>LinkedIn</w:t>
                  </w:r>
                </w:p>
              </w:tc>
            </w:tr>
            <w:tr w:rsidR="006C2DDF" w14:paraId="21763559" w14:textId="77777777" w:rsidTr="0091278F">
              <w:tc>
                <w:tcPr>
                  <w:tcW w:w="4815" w:type="dxa"/>
                </w:tcPr>
                <w:p w14:paraId="083BDF91" w14:textId="628CC9E7" w:rsidR="006C2DDF" w:rsidRPr="00073B04" w:rsidRDefault="006C2DDF" w:rsidP="006C2DDF">
                  <w:pPr>
                    <w:pStyle w:val="Heading1"/>
                    <w:spacing w:line="276" w:lineRule="auto"/>
                    <w:rPr>
                      <w:rFonts w:asciiTheme="minorHAnsi" w:eastAsiaTheme="minorHAnsi" w:hAnsiTheme="minorHAnsi" w:cstheme="minorBidi"/>
                      <w:caps w:val="0"/>
                      <w:color w:val="4C4C4C" w:themeColor="background2" w:themeShade="BF"/>
                      <w:sz w:val="16"/>
                      <w:szCs w:val="16"/>
                    </w:rPr>
                  </w:pPr>
                  <w:r>
                    <w:rPr>
                      <w:rFonts w:asciiTheme="minorHAnsi" w:eastAsiaTheme="minorHAnsi" w:hAnsiTheme="minorHAnsi" w:cstheme="minorBidi"/>
                      <w:caps w:val="0"/>
                      <w:color w:val="4C4C4C" w:themeColor="background2" w:themeShade="BF"/>
                      <w:sz w:val="16"/>
                      <w:szCs w:val="16"/>
                    </w:rPr>
                    <w:t>AWS Cloud Foundation</w:t>
                  </w:r>
                </w:p>
              </w:tc>
              <w:tc>
                <w:tcPr>
                  <w:tcW w:w="2126" w:type="dxa"/>
                </w:tcPr>
                <w:p w14:paraId="7BFC848E" w14:textId="75CC3324" w:rsidR="006C2DDF" w:rsidRPr="00C43297" w:rsidRDefault="006C2DDF" w:rsidP="006C2DDF">
                  <w:pPr>
                    <w:spacing w:before="20" w:after="20"/>
                    <w:contextualSpacing/>
                    <w:rPr>
                      <w:b/>
                      <w:bCs/>
                      <w:sz w:val="16"/>
                      <w:szCs w:val="16"/>
                    </w:rPr>
                  </w:pPr>
                  <w:proofErr w:type="spellStart"/>
                  <w:r>
                    <w:rPr>
                      <w:b/>
                      <w:bCs/>
                      <w:sz w:val="16"/>
                      <w:szCs w:val="16"/>
                    </w:rPr>
                    <w:t>FreeCode</w:t>
                  </w:r>
                  <w:proofErr w:type="spellEnd"/>
                  <w:r>
                    <w:rPr>
                      <w:b/>
                      <w:bCs/>
                      <w:sz w:val="16"/>
                      <w:szCs w:val="16"/>
                    </w:rPr>
                    <w:t xml:space="preserve"> Camp</w:t>
                  </w:r>
                </w:p>
              </w:tc>
            </w:tr>
          </w:tbl>
          <w:p w14:paraId="1F526648" w14:textId="1BFB010A" w:rsidR="002D0EF4" w:rsidRPr="00073B04" w:rsidRDefault="00073B04" w:rsidP="002D0EF4">
            <w:pPr>
              <w:pStyle w:val="Heading1"/>
              <w:spacing w:line="240" w:lineRule="auto"/>
              <w:rPr>
                <w:b/>
                <w:bCs/>
                <w:sz w:val="18"/>
                <w:szCs w:val="20"/>
              </w:rPr>
            </w:pPr>
            <w:r w:rsidRPr="00073B04">
              <w:rPr>
                <w:b/>
                <w:bCs/>
                <w:sz w:val="18"/>
                <w:szCs w:val="20"/>
              </w:rPr>
              <w:t>Certification</w:t>
            </w:r>
          </w:p>
          <w:p w14:paraId="37AE0CA3" w14:textId="4CCD698E" w:rsidR="008D4FE1" w:rsidRPr="008D4FE1" w:rsidRDefault="002D0EF4" w:rsidP="00F95FF5">
            <w:pPr>
              <w:pStyle w:val="Heading1"/>
              <w:spacing w:line="276" w:lineRule="auto"/>
              <w:rPr>
                <w:b/>
                <w:bCs/>
                <w:sz w:val="24"/>
                <w:szCs w:val="28"/>
              </w:rPr>
            </w:pPr>
            <w:r w:rsidRPr="00173B36">
              <w:rPr>
                <w:noProof/>
              </w:rPr>
              <mc:AlternateContent>
                <mc:Choice Requires="wps">
                  <w:drawing>
                    <wp:inline distT="0" distB="0" distL="0" distR="0" wp14:anchorId="451734D5" wp14:editId="2652B176">
                      <wp:extent cx="1035050" cy="0"/>
                      <wp:effectExtent l="0" t="0" r="0" b="0"/>
                      <wp:docPr id="3629373" name="Straight Connector 3629373" descr="Blue line"/>
                      <wp:cNvGraphicFramePr/>
                      <a:graphic xmlns:a="http://schemas.openxmlformats.org/drawingml/2006/main">
                        <a:graphicData uri="http://schemas.microsoft.com/office/word/2010/wordprocessingShape">
                          <wps:wsp>
                            <wps:cNvCnPr/>
                            <wps:spPr>
                              <a:xfrm>
                                <a:off x="0" y="0"/>
                                <a:ext cx="103505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D78CAC" id="Straight Connector 3629373" o:spid="_x0000_s1026" alt="Blue line" style="visibility:visible;mso-wrap-style:square;mso-left-percent:-10001;mso-top-percent:-10001;mso-position-horizontal:absolute;mso-position-horizontal-relative:char;mso-position-vertical:absolute;mso-position-vertical-relative:line;mso-left-percent:-10001;mso-top-percent:-10001" from="0,0" to="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" strokecolor="#718eb5 [3206]" strokeweight="1.5pt">
                      <v:stroke joinstyle="miter"/>
                      <w10:anchorlock/>
                    </v:line>
                  </w:pict>
                </mc:Fallback>
              </mc:AlternateContent>
            </w:r>
          </w:p>
          <w:p w14:paraId="0F96572D" w14:textId="2419B621" w:rsidR="008D4FE1" w:rsidRPr="00C43403" w:rsidRDefault="008D4FE1" w:rsidP="00F95FF5">
            <w:pPr>
              <w:pStyle w:val="Heading1"/>
              <w:spacing w:line="276" w:lineRule="auto"/>
              <w:rPr>
                <w:rFonts w:asciiTheme="minorHAnsi" w:hAnsiTheme="minorHAnsi" w:cstheme="minorHAnsi"/>
                <w:b/>
                <w:bCs/>
                <w:sz w:val="18"/>
                <w:szCs w:val="20"/>
              </w:rPr>
            </w:pPr>
            <w:r w:rsidRPr="007C5840">
              <w:rPr>
                <w:b/>
                <w:bCs/>
              </w:rPr>
              <w:t xml:space="preserve">  </w:t>
            </w:r>
          </w:p>
          <w:p w14:paraId="159B148B" w14:textId="77777777" w:rsidR="008D4FE1" w:rsidRDefault="008D4FE1" w:rsidP="00F95FF5">
            <w:pPr>
              <w:pStyle w:val="Heading1"/>
              <w:spacing w:line="276" w:lineRule="auto"/>
            </w:pPr>
          </w:p>
          <w:p w14:paraId="0A0D5866" w14:textId="77777777" w:rsidR="008D4FE1" w:rsidRDefault="008D4FE1" w:rsidP="00F95FF5"/>
          <w:p w14:paraId="796FDF00" w14:textId="77777777" w:rsidR="006C2DDF" w:rsidRPr="007F6252" w:rsidRDefault="006C2DDF" w:rsidP="00F95FF5"/>
        </w:tc>
      </w:tr>
      <w:tr w:rsidR="0044175B" w:rsidRPr="007F6252" w14:paraId="0C97B750" w14:textId="77777777" w:rsidTr="0044175B">
        <w:trPr>
          <w:trHeight w:val="8682"/>
          <w:jc w:val="center"/>
        </w:trPr>
        <w:tc>
          <w:tcPr>
            <w:tcW w:w="116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p w14:paraId="129F09D3" w14:textId="77777777" w:rsidR="0044175B" w:rsidRPr="00073B04" w:rsidRDefault="0044175B" w:rsidP="0044175B">
            <w:pPr>
              <w:pStyle w:val="Heading1"/>
              <w:spacing w:line="240" w:lineRule="auto"/>
              <w:rPr>
                <w:b/>
                <w:bCs/>
                <w:sz w:val="18"/>
                <w:szCs w:val="20"/>
              </w:rPr>
            </w:pPr>
            <w:r>
              <w:rPr>
                <w:b/>
                <w:bCs/>
                <w:sz w:val="18"/>
                <w:szCs w:val="20"/>
              </w:rPr>
              <w:lastRenderedPageBreak/>
              <w:t xml:space="preserve">TECHNICAL           </w:t>
            </w:r>
          </w:p>
          <w:tbl>
            <w:tblPr>
              <w:tblStyle w:val="TableGrid"/>
              <w:tblpPr w:leftFromText="180" w:rightFromText="180" w:vertAnchor="text" w:horzAnchor="margin" w:tblpXSpec="center" w:tblpY="-92"/>
              <w:tblOverlap w:val="never"/>
              <w:tblW w:w="0" w:type="auto"/>
              <w:tblLook w:val="04A0" w:firstRow="1" w:lastRow="0" w:firstColumn="1" w:lastColumn="0" w:noHBand="0" w:noVBand="1"/>
            </w:tblPr>
            <w:tblGrid>
              <w:gridCol w:w="1980"/>
              <w:gridCol w:w="5249"/>
            </w:tblGrid>
            <w:tr w:rsidR="0044175B" w14:paraId="3B0ED9CA" w14:textId="77777777" w:rsidTr="0002603B">
              <w:tc>
                <w:tcPr>
                  <w:tcW w:w="1980" w:type="dxa"/>
                </w:tcPr>
                <w:p w14:paraId="7A48A6EF" w14:textId="77777777" w:rsidR="0044175B" w:rsidRPr="00C43297" w:rsidRDefault="0044175B" w:rsidP="0044175B">
                  <w:pPr>
                    <w:spacing w:before="20" w:after="20"/>
                    <w:contextualSpacing/>
                    <w:rPr>
                      <w:b/>
                      <w:bCs/>
                      <w:sz w:val="16"/>
                      <w:szCs w:val="16"/>
                    </w:rPr>
                  </w:pPr>
                  <w:r w:rsidRPr="00C43297">
                    <w:rPr>
                      <w:b/>
                      <w:bCs/>
                      <w:sz w:val="16"/>
                      <w:szCs w:val="16"/>
                    </w:rPr>
                    <w:t>OPERATING SYSTEMS / PLATFORMS</w:t>
                  </w:r>
                </w:p>
              </w:tc>
              <w:tc>
                <w:tcPr>
                  <w:tcW w:w="5249" w:type="dxa"/>
                </w:tcPr>
                <w:p w14:paraId="5039235F" w14:textId="77777777" w:rsidR="0044175B" w:rsidRPr="00073B04" w:rsidRDefault="0044175B" w:rsidP="0044175B">
                  <w:pPr>
                    <w:pStyle w:val="Heading1"/>
                    <w:spacing w:line="276" w:lineRule="auto"/>
                    <w:rPr>
                      <w:rFonts w:asciiTheme="minorHAnsi" w:eastAsiaTheme="minorHAnsi" w:hAnsiTheme="minorHAnsi" w:cstheme="minorBidi"/>
                      <w:caps w:val="0"/>
                      <w:color w:val="4C4C4C" w:themeColor="background2" w:themeShade="BF"/>
                      <w:sz w:val="16"/>
                      <w:szCs w:val="16"/>
                    </w:rPr>
                  </w:pPr>
                  <w:r w:rsidRPr="00C43297">
                    <w:rPr>
                      <w:rFonts w:asciiTheme="minorHAnsi" w:eastAsiaTheme="minorHAnsi" w:hAnsiTheme="minorHAnsi" w:cstheme="minorBidi"/>
                      <w:caps w:val="0"/>
                      <w:color w:val="4C4C4C" w:themeColor="background2" w:themeShade="BF"/>
                      <w:sz w:val="16"/>
                      <w:szCs w:val="16"/>
                    </w:rPr>
                    <w:t>Windows (Windows, 10,8, 7), Apple macOS, Linux, DOS</w:t>
                  </w:r>
                  <w:r>
                    <w:rPr>
                      <w:rFonts w:asciiTheme="minorHAnsi" w:eastAsiaTheme="minorHAnsi" w:hAnsiTheme="minorHAnsi" w:cstheme="minorBidi"/>
                      <w:caps w:val="0"/>
                      <w:color w:val="4C4C4C" w:themeColor="background2" w:themeShade="BF"/>
                      <w:sz w:val="16"/>
                      <w:szCs w:val="16"/>
                    </w:rPr>
                    <w:t>, Unix, IBM OS/2, iOS, Android, Solaris, Chrome OS, Ubuntu</w:t>
                  </w:r>
                </w:p>
              </w:tc>
            </w:tr>
            <w:tr w:rsidR="0044175B" w14:paraId="2A8F9005" w14:textId="77777777" w:rsidTr="0002603B">
              <w:tc>
                <w:tcPr>
                  <w:tcW w:w="1980" w:type="dxa"/>
                </w:tcPr>
                <w:p w14:paraId="43C5F1E6" w14:textId="77777777" w:rsidR="0044175B" w:rsidRPr="00073B04" w:rsidRDefault="0044175B" w:rsidP="0044175B">
                  <w:pPr>
                    <w:pStyle w:val="Heading1"/>
                    <w:spacing w:line="276" w:lineRule="auto"/>
                    <w:rPr>
                      <w:sz w:val="16"/>
                      <w:szCs w:val="16"/>
                    </w:rPr>
                  </w:pPr>
                  <w:r>
                    <w:rPr>
                      <w:rFonts w:asciiTheme="minorHAnsi" w:eastAsiaTheme="minorHAnsi" w:hAnsiTheme="minorHAnsi" w:cstheme="minorBidi"/>
                      <w:b/>
                      <w:bCs/>
                      <w:color w:val="4C4C4C" w:themeColor="background2" w:themeShade="BF"/>
                      <w:sz w:val="16"/>
                      <w:szCs w:val="16"/>
                    </w:rPr>
                    <w:t>IAM APPLICATIONS</w:t>
                  </w:r>
                </w:p>
              </w:tc>
              <w:tc>
                <w:tcPr>
                  <w:tcW w:w="5249" w:type="dxa"/>
                </w:tcPr>
                <w:p w14:paraId="1BDDE464" w14:textId="77777777" w:rsidR="0044175B" w:rsidRPr="00073B04" w:rsidRDefault="0044175B" w:rsidP="0044175B">
                  <w:pPr>
                    <w:pStyle w:val="Heading1"/>
                    <w:spacing w:line="276" w:lineRule="auto"/>
                    <w:rPr>
                      <w:sz w:val="16"/>
                      <w:szCs w:val="16"/>
                    </w:rPr>
                  </w:pPr>
                  <w:r w:rsidRPr="00C43297">
                    <w:rPr>
                      <w:rFonts w:asciiTheme="minorHAnsi" w:eastAsiaTheme="minorHAnsi" w:hAnsiTheme="minorHAnsi" w:cstheme="minorBidi"/>
                      <w:caps w:val="0"/>
                      <w:color w:val="4C4C4C" w:themeColor="background2" w:themeShade="BF"/>
                      <w:sz w:val="16"/>
                      <w:szCs w:val="16"/>
                    </w:rPr>
                    <w:t>SailPoint, CyberArk, Identity Now, Identity, Okta</w:t>
                  </w:r>
                  <w:r>
                    <w:rPr>
                      <w:rFonts w:asciiTheme="minorHAnsi" w:eastAsiaTheme="minorHAnsi" w:hAnsiTheme="minorHAnsi" w:cstheme="minorBidi"/>
                      <w:caps w:val="0"/>
                      <w:color w:val="4C4C4C" w:themeColor="background2" w:themeShade="BF"/>
                      <w:sz w:val="16"/>
                      <w:szCs w:val="16"/>
                    </w:rPr>
                    <w:t>, Microsoft Active Directory</w:t>
                  </w:r>
                </w:p>
              </w:tc>
            </w:tr>
            <w:tr w:rsidR="0044175B" w14:paraId="2E54CFAD" w14:textId="77777777" w:rsidTr="0002603B">
              <w:tc>
                <w:tcPr>
                  <w:tcW w:w="1980" w:type="dxa"/>
                </w:tcPr>
                <w:p w14:paraId="6094D26D" w14:textId="55153DEC" w:rsidR="0044175B" w:rsidRPr="00073B04" w:rsidRDefault="008A3C4A" w:rsidP="0044175B">
                  <w:pPr>
                    <w:pStyle w:val="Heading1"/>
                    <w:spacing w:line="276" w:lineRule="auto"/>
                    <w:rPr>
                      <w:sz w:val="16"/>
                      <w:szCs w:val="16"/>
                    </w:rPr>
                  </w:pPr>
                  <w:r>
                    <w:rPr>
                      <w:rFonts w:asciiTheme="minorHAnsi" w:eastAsiaTheme="minorHAnsi" w:hAnsiTheme="minorHAnsi" w:cstheme="minorBidi"/>
                      <w:b/>
                      <w:bCs/>
                      <w:caps w:val="0"/>
                      <w:color w:val="4C4C4C" w:themeColor="background2" w:themeShade="BF"/>
                      <w:sz w:val="16"/>
                      <w:szCs w:val="16"/>
                    </w:rPr>
                    <w:t>ERP</w:t>
                  </w:r>
                </w:p>
              </w:tc>
              <w:tc>
                <w:tcPr>
                  <w:tcW w:w="5249" w:type="dxa"/>
                </w:tcPr>
                <w:p w14:paraId="48598BCB" w14:textId="4FFD3AB3" w:rsidR="0044175B" w:rsidRPr="00073B04" w:rsidRDefault="008A3C4A" w:rsidP="0044175B">
                  <w:pPr>
                    <w:rPr>
                      <w:sz w:val="16"/>
                      <w:szCs w:val="16"/>
                    </w:rPr>
                  </w:pPr>
                  <w:r w:rsidRPr="00BF2A75">
                    <w:rPr>
                      <w:sz w:val="16"/>
                      <w:szCs w:val="16"/>
                    </w:rPr>
                    <w:t xml:space="preserve">SAP </w:t>
                  </w:r>
                  <w:r>
                    <w:rPr>
                      <w:sz w:val="16"/>
                      <w:szCs w:val="16"/>
                    </w:rPr>
                    <w:t>ERP</w:t>
                  </w:r>
                  <w:r w:rsidRPr="00BF2A75">
                    <w:rPr>
                      <w:sz w:val="16"/>
                      <w:szCs w:val="16"/>
                    </w:rPr>
                    <w:t>, Epicor</w:t>
                  </w:r>
                  <w:r>
                    <w:rPr>
                      <w:sz w:val="16"/>
                      <w:szCs w:val="16"/>
                    </w:rPr>
                    <w:t xml:space="preserve">, Oracle ERP Cloud, Workday Financial Management </w:t>
                  </w:r>
                </w:p>
              </w:tc>
            </w:tr>
            <w:tr w:rsidR="0044175B" w14:paraId="6F2AA089" w14:textId="77777777" w:rsidTr="0002603B">
              <w:tc>
                <w:tcPr>
                  <w:tcW w:w="1980" w:type="dxa"/>
                </w:tcPr>
                <w:p w14:paraId="06AFED07" w14:textId="77777777" w:rsidR="0044175B" w:rsidRPr="00073B04" w:rsidRDefault="0044175B" w:rsidP="0044175B">
                  <w:pPr>
                    <w:pStyle w:val="Heading1"/>
                    <w:spacing w:line="276" w:lineRule="auto"/>
                    <w:rPr>
                      <w:rFonts w:asciiTheme="minorHAnsi" w:eastAsiaTheme="minorHAnsi" w:hAnsiTheme="minorHAnsi" w:cstheme="minorBidi"/>
                      <w:caps w:val="0"/>
                      <w:color w:val="4C4C4C" w:themeColor="background2" w:themeShade="BF"/>
                      <w:sz w:val="16"/>
                      <w:szCs w:val="16"/>
                    </w:rPr>
                  </w:pPr>
                  <w:r w:rsidRPr="00C43297">
                    <w:rPr>
                      <w:rFonts w:asciiTheme="minorHAnsi" w:eastAsiaTheme="minorHAnsi" w:hAnsiTheme="minorHAnsi" w:cstheme="minorBidi"/>
                      <w:b/>
                      <w:bCs/>
                      <w:caps w:val="0"/>
                      <w:color w:val="4C4C4C" w:themeColor="background2" w:themeShade="BF"/>
                      <w:sz w:val="16"/>
                      <w:szCs w:val="16"/>
                    </w:rPr>
                    <w:t>CLOUD PLATFORMS</w:t>
                  </w:r>
                </w:p>
              </w:tc>
              <w:tc>
                <w:tcPr>
                  <w:tcW w:w="5249" w:type="dxa"/>
                </w:tcPr>
                <w:p w14:paraId="2624DC78" w14:textId="77777777" w:rsidR="0044175B" w:rsidRPr="00073B04" w:rsidRDefault="0044175B" w:rsidP="0044175B">
                  <w:pPr>
                    <w:pStyle w:val="Heading1"/>
                    <w:spacing w:line="276" w:lineRule="auto"/>
                    <w:rPr>
                      <w:rFonts w:asciiTheme="minorHAnsi" w:eastAsiaTheme="minorHAnsi" w:hAnsiTheme="minorHAnsi" w:cstheme="minorBidi"/>
                      <w:caps w:val="0"/>
                      <w:color w:val="4C4C4C" w:themeColor="background2" w:themeShade="BF"/>
                      <w:sz w:val="16"/>
                      <w:szCs w:val="16"/>
                    </w:rPr>
                  </w:pPr>
                  <w:r>
                    <w:rPr>
                      <w:rFonts w:asciiTheme="minorHAnsi" w:eastAsiaTheme="minorHAnsi" w:hAnsiTheme="minorHAnsi" w:cstheme="minorBidi"/>
                      <w:caps w:val="0"/>
                      <w:color w:val="4C4C4C" w:themeColor="background2" w:themeShade="BF"/>
                      <w:sz w:val="16"/>
                      <w:szCs w:val="16"/>
                    </w:rPr>
                    <w:t xml:space="preserve">AWS (Amazon Web Services), Microsoft Azure, (GCP) Google Cloud Platform, OCI (Oracle Cloud infrastructure), Protected Enclave (AGSVA), </w:t>
                  </w:r>
                </w:p>
              </w:tc>
            </w:tr>
            <w:tr w:rsidR="0044175B" w14:paraId="63C4119F" w14:textId="77777777" w:rsidTr="0002603B">
              <w:tc>
                <w:tcPr>
                  <w:tcW w:w="1980" w:type="dxa"/>
                </w:tcPr>
                <w:p w14:paraId="515DA9C5" w14:textId="77777777" w:rsidR="0044175B" w:rsidRPr="00B0094C"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0094C">
                    <w:rPr>
                      <w:rFonts w:asciiTheme="minorHAnsi" w:eastAsiaTheme="minorHAnsi" w:hAnsiTheme="minorHAnsi" w:cstheme="minorBidi"/>
                      <w:b/>
                      <w:bCs/>
                      <w:caps w:val="0"/>
                      <w:color w:val="4C4C4C" w:themeColor="background2" w:themeShade="BF"/>
                      <w:sz w:val="16"/>
                      <w:szCs w:val="16"/>
                    </w:rPr>
                    <w:t>DEFENCE TOOLS</w:t>
                  </w:r>
                </w:p>
              </w:tc>
              <w:tc>
                <w:tcPr>
                  <w:tcW w:w="5249" w:type="dxa"/>
                </w:tcPr>
                <w:p w14:paraId="1146CA1A" w14:textId="77777777" w:rsidR="0044175B" w:rsidRPr="00073B04" w:rsidRDefault="0044175B" w:rsidP="0044175B">
                  <w:pPr>
                    <w:spacing w:before="20" w:after="20"/>
                    <w:contextualSpacing/>
                    <w:rPr>
                      <w:sz w:val="16"/>
                      <w:szCs w:val="16"/>
                    </w:rPr>
                  </w:pPr>
                  <w:r w:rsidRPr="00B0094C">
                    <w:rPr>
                      <w:sz w:val="16"/>
                      <w:szCs w:val="16"/>
                    </w:rPr>
                    <w:t xml:space="preserve">Simulink, </w:t>
                  </w:r>
                  <w:proofErr w:type="spellStart"/>
                  <w:r w:rsidRPr="00B0094C">
                    <w:rPr>
                      <w:sz w:val="16"/>
                      <w:szCs w:val="16"/>
                    </w:rPr>
                    <w:t>ArcGI</w:t>
                  </w:r>
                  <w:proofErr w:type="spellEnd"/>
                  <w:r w:rsidRPr="00B0094C">
                    <w:rPr>
                      <w:sz w:val="16"/>
                      <w:szCs w:val="16"/>
                    </w:rPr>
                    <w:t xml:space="preserve">, QGIS, </w:t>
                  </w:r>
                  <w:proofErr w:type="spellStart"/>
                  <w:r>
                    <w:rPr>
                      <w:sz w:val="16"/>
                      <w:szCs w:val="16"/>
                    </w:rPr>
                    <w:t>A</w:t>
                  </w:r>
                  <w:r w:rsidRPr="00B0094C">
                    <w:rPr>
                      <w:sz w:val="16"/>
                      <w:szCs w:val="16"/>
                    </w:rPr>
                    <w:t>nylogi</w:t>
                  </w:r>
                  <w:proofErr w:type="spellEnd"/>
                  <w:r w:rsidRPr="00B0094C">
                    <w:rPr>
                      <w:sz w:val="16"/>
                      <w:szCs w:val="16"/>
                    </w:rPr>
                    <w:t xml:space="preserve">, </w:t>
                  </w:r>
                  <w:r>
                    <w:rPr>
                      <w:sz w:val="16"/>
                      <w:szCs w:val="16"/>
                    </w:rPr>
                    <w:t>S</w:t>
                  </w:r>
                  <w:r w:rsidRPr="00B0094C">
                    <w:rPr>
                      <w:sz w:val="16"/>
                      <w:szCs w:val="16"/>
                    </w:rPr>
                    <w:t>imio, SIMDIS, VBS3</w:t>
                  </w:r>
                </w:p>
              </w:tc>
            </w:tr>
            <w:tr w:rsidR="0044175B" w14:paraId="2CE06FA6" w14:textId="77777777" w:rsidTr="0002603B">
              <w:tc>
                <w:tcPr>
                  <w:tcW w:w="1980" w:type="dxa"/>
                </w:tcPr>
                <w:p w14:paraId="73E4FA38" w14:textId="77777777" w:rsidR="0044175B" w:rsidRPr="00BF2A75"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F2A75">
                    <w:rPr>
                      <w:rFonts w:asciiTheme="minorHAnsi" w:eastAsiaTheme="minorHAnsi" w:hAnsiTheme="minorHAnsi" w:cstheme="minorBidi"/>
                      <w:b/>
                      <w:bCs/>
                      <w:caps w:val="0"/>
                      <w:color w:val="4C4C4C" w:themeColor="background2" w:themeShade="BF"/>
                      <w:sz w:val="16"/>
                      <w:szCs w:val="16"/>
                    </w:rPr>
                    <w:t>MODELLING TOOLS &amp; DIAGRAMS</w:t>
                  </w:r>
                </w:p>
              </w:tc>
              <w:tc>
                <w:tcPr>
                  <w:tcW w:w="5249" w:type="dxa"/>
                </w:tcPr>
                <w:p w14:paraId="3260210B" w14:textId="77777777" w:rsidR="0044175B" w:rsidRPr="00073B04" w:rsidRDefault="0044175B" w:rsidP="0044175B">
                  <w:pPr>
                    <w:tabs>
                      <w:tab w:val="left" w:pos="442"/>
                    </w:tabs>
                    <w:spacing w:before="20" w:after="20"/>
                    <w:contextualSpacing/>
                    <w:rPr>
                      <w:sz w:val="16"/>
                      <w:szCs w:val="16"/>
                    </w:rPr>
                  </w:pPr>
                  <w:r w:rsidRPr="00BF2A75">
                    <w:rPr>
                      <w:sz w:val="16"/>
                      <w:szCs w:val="16"/>
                    </w:rPr>
                    <w:t>Standard Business Process Model &amp; Notation (BPMN), Swimlane, Artifact (UML), Dataflow (DFD), Gantt chart, process flows, PERT, Mud Maps, Road Maps, Function Block, Functional Flow Block (FFBD), IDEF, Integrated Definition for Function Modelling, Petri net</w:t>
                  </w:r>
                </w:p>
              </w:tc>
            </w:tr>
            <w:tr w:rsidR="0044175B" w14:paraId="4001B818" w14:textId="77777777" w:rsidTr="0002603B">
              <w:tc>
                <w:tcPr>
                  <w:tcW w:w="1980" w:type="dxa"/>
                </w:tcPr>
                <w:p w14:paraId="3928062D" w14:textId="77777777" w:rsidR="0044175B" w:rsidRPr="00BF2A75"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F2A75">
                    <w:rPr>
                      <w:rFonts w:asciiTheme="minorHAnsi" w:eastAsiaTheme="minorHAnsi" w:hAnsiTheme="minorHAnsi" w:cstheme="minorBidi"/>
                      <w:b/>
                      <w:bCs/>
                      <w:caps w:val="0"/>
                      <w:color w:val="4C4C4C" w:themeColor="background2" w:themeShade="BF"/>
                      <w:sz w:val="16"/>
                      <w:szCs w:val="16"/>
                    </w:rPr>
                    <w:t>ENTERPRISE COMPUTING</w:t>
                  </w:r>
                </w:p>
              </w:tc>
              <w:tc>
                <w:tcPr>
                  <w:tcW w:w="5249" w:type="dxa"/>
                </w:tcPr>
                <w:p w14:paraId="4F81C224" w14:textId="6A6A541E" w:rsidR="0044175B" w:rsidRPr="00073B04" w:rsidRDefault="0044175B" w:rsidP="0044175B">
                  <w:pPr>
                    <w:spacing w:before="20" w:after="20"/>
                    <w:contextualSpacing/>
                    <w:rPr>
                      <w:sz w:val="16"/>
                      <w:szCs w:val="16"/>
                    </w:rPr>
                  </w:pPr>
                  <w:r w:rsidRPr="00BF2A75">
                    <w:rPr>
                      <w:sz w:val="16"/>
                      <w:szCs w:val="16"/>
                    </w:rPr>
                    <w:t xml:space="preserve">SAP, Genesis, Stratus, </w:t>
                  </w:r>
                  <w:r w:rsidR="008A3C4A">
                    <w:rPr>
                      <w:sz w:val="16"/>
                      <w:szCs w:val="16"/>
                    </w:rPr>
                    <w:t xml:space="preserve">IBM </w:t>
                  </w:r>
                  <w:r w:rsidRPr="00BF2A75">
                    <w:rPr>
                      <w:sz w:val="16"/>
                      <w:szCs w:val="16"/>
                    </w:rPr>
                    <w:t>Mainframes, Edge Computing</w:t>
                  </w:r>
                </w:p>
              </w:tc>
            </w:tr>
            <w:tr w:rsidR="0044175B" w14:paraId="3816FDF6" w14:textId="77777777" w:rsidTr="0002603B">
              <w:tc>
                <w:tcPr>
                  <w:tcW w:w="1980" w:type="dxa"/>
                </w:tcPr>
                <w:p w14:paraId="1D004278" w14:textId="77777777" w:rsidR="0044175B" w:rsidRPr="00BF2A75"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F2A75">
                    <w:rPr>
                      <w:rFonts w:asciiTheme="minorHAnsi" w:eastAsiaTheme="minorHAnsi" w:hAnsiTheme="minorHAnsi" w:cstheme="minorBidi"/>
                      <w:b/>
                      <w:bCs/>
                      <w:caps w:val="0"/>
                      <w:color w:val="4C4C4C" w:themeColor="background2" w:themeShade="BF"/>
                      <w:sz w:val="16"/>
                      <w:szCs w:val="16"/>
                    </w:rPr>
                    <w:t>SAAS</w:t>
                  </w:r>
                </w:p>
              </w:tc>
              <w:tc>
                <w:tcPr>
                  <w:tcW w:w="5249" w:type="dxa"/>
                </w:tcPr>
                <w:p w14:paraId="2E02AF97" w14:textId="77777777" w:rsidR="0044175B" w:rsidRPr="00073B04" w:rsidRDefault="0044175B" w:rsidP="0044175B">
                  <w:pPr>
                    <w:spacing w:before="20" w:after="20"/>
                    <w:contextualSpacing/>
                    <w:rPr>
                      <w:sz w:val="16"/>
                      <w:szCs w:val="16"/>
                    </w:rPr>
                  </w:pPr>
                  <w:r w:rsidRPr="00BF2A75">
                    <w:rPr>
                      <w:sz w:val="16"/>
                      <w:szCs w:val="16"/>
                    </w:rPr>
                    <w:t>Service Now, CRM, Salesforce, Peoplesoft, Microsoft Dynamic 365, Workday, Dropbox Business</w:t>
                  </w:r>
                </w:p>
              </w:tc>
            </w:tr>
            <w:tr w:rsidR="0044175B" w14:paraId="00F86F89" w14:textId="77777777" w:rsidTr="0002603B">
              <w:tc>
                <w:tcPr>
                  <w:tcW w:w="1980" w:type="dxa"/>
                </w:tcPr>
                <w:p w14:paraId="6519927E" w14:textId="77777777" w:rsidR="0044175B" w:rsidRPr="00BF2A75"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F2A75">
                    <w:rPr>
                      <w:rFonts w:asciiTheme="minorHAnsi" w:eastAsiaTheme="minorHAnsi" w:hAnsiTheme="minorHAnsi" w:cstheme="minorBidi"/>
                      <w:b/>
                      <w:bCs/>
                      <w:caps w:val="0"/>
                      <w:color w:val="4C4C4C" w:themeColor="background2" w:themeShade="BF"/>
                      <w:sz w:val="16"/>
                      <w:szCs w:val="16"/>
                    </w:rPr>
                    <w:t>METHODOLOGIES</w:t>
                  </w:r>
                </w:p>
              </w:tc>
              <w:tc>
                <w:tcPr>
                  <w:tcW w:w="5249" w:type="dxa"/>
                </w:tcPr>
                <w:p w14:paraId="2115DA98" w14:textId="77777777" w:rsidR="0044175B" w:rsidRPr="00BF2A75" w:rsidRDefault="0044175B" w:rsidP="0044175B">
                  <w:pPr>
                    <w:rPr>
                      <w:sz w:val="16"/>
                      <w:szCs w:val="16"/>
                    </w:rPr>
                  </w:pPr>
                  <w:r w:rsidRPr="00BF2A75">
                    <w:rPr>
                      <w:sz w:val="16"/>
                      <w:szCs w:val="16"/>
                    </w:rPr>
                    <w:t xml:space="preserve">ITIL, Scrum, Agile, Prince 2, Waterfall, Six Sigma, </w:t>
                  </w:r>
                  <w:proofErr w:type="spellStart"/>
                  <w:r w:rsidRPr="00BF2A75">
                    <w:rPr>
                      <w:sz w:val="16"/>
                      <w:szCs w:val="16"/>
                    </w:rPr>
                    <w:t>SAFe</w:t>
                  </w:r>
                  <w:proofErr w:type="spellEnd"/>
                  <w:r w:rsidRPr="00BF2A75">
                    <w:rPr>
                      <w:sz w:val="16"/>
                      <w:szCs w:val="16"/>
                    </w:rPr>
                    <w:t xml:space="preserve"> Agile, </w:t>
                  </w:r>
                  <w:proofErr w:type="spellStart"/>
                  <w:r w:rsidRPr="00BF2A75">
                    <w:rPr>
                      <w:sz w:val="16"/>
                      <w:szCs w:val="16"/>
                    </w:rPr>
                    <w:t>Wagile</w:t>
                  </w:r>
                  <w:proofErr w:type="spellEnd"/>
                  <w:r w:rsidRPr="00BF2A75">
                    <w:rPr>
                      <w:sz w:val="16"/>
                      <w:szCs w:val="16"/>
                    </w:rPr>
                    <w:t>, Kanban, PMI/PMBOK</w:t>
                  </w:r>
                </w:p>
                <w:p w14:paraId="5E6FC57F" w14:textId="77777777" w:rsidR="0044175B" w:rsidRPr="00073B04" w:rsidRDefault="0044175B" w:rsidP="0044175B">
                  <w:pPr>
                    <w:spacing w:before="20" w:after="20"/>
                    <w:contextualSpacing/>
                    <w:rPr>
                      <w:sz w:val="16"/>
                      <w:szCs w:val="16"/>
                    </w:rPr>
                  </w:pPr>
                </w:p>
              </w:tc>
            </w:tr>
            <w:tr w:rsidR="0044175B" w14:paraId="59326C9E" w14:textId="77777777" w:rsidTr="0002603B">
              <w:trPr>
                <w:trHeight w:val="45"/>
              </w:trPr>
              <w:tc>
                <w:tcPr>
                  <w:tcW w:w="1980" w:type="dxa"/>
                </w:tcPr>
                <w:p w14:paraId="55DB7871" w14:textId="7E7EF9C5" w:rsidR="0044175B" w:rsidRPr="00BF2A75" w:rsidRDefault="008A3C4A"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Pr>
                      <w:rFonts w:asciiTheme="minorHAnsi" w:eastAsiaTheme="minorHAnsi" w:hAnsiTheme="minorHAnsi" w:cstheme="minorBidi"/>
                      <w:b/>
                      <w:bCs/>
                      <w:caps w:val="0"/>
                      <w:color w:val="4C4C4C" w:themeColor="background2" w:themeShade="BF"/>
                      <w:sz w:val="16"/>
                      <w:szCs w:val="16"/>
                    </w:rPr>
                    <w:t>ERP</w:t>
                  </w:r>
                </w:p>
              </w:tc>
              <w:tc>
                <w:tcPr>
                  <w:tcW w:w="5249" w:type="dxa"/>
                </w:tcPr>
                <w:p w14:paraId="5FA85E31" w14:textId="74F80849" w:rsidR="0044175B" w:rsidRPr="00073B04" w:rsidRDefault="0044175B" w:rsidP="0044175B">
                  <w:pPr>
                    <w:spacing w:before="20" w:after="20"/>
                    <w:contextualSpacing/>
                    <w:rPr>
                      <w:sz w:val="16"/>
                      <w:szCs w:val="16"/>
                    </w:rPr>
                  </w:pPr>
                  <w:r w:rsidRPr="00BF2A75">
                    <w:rPr>
                      <w:sz w:val="16"/>
                      <w:szCs w:val="16"/>
                    </w:rPr>
                    <w:t xml:space="preserve">Vision Plus, Xero, Stripe, Workday, </w:t>
                  </w:r>
                </w:p>
              </w:tc>
            </w:tr>
            <w:tr w:rsidR="0044175B" w14:paraId="7044CAA6" w14:textId="77777777" w:rsidTr="0002603B">
              <w:tc>
                <w:tcPr>
                  <w:tcW w:w="1980" w:type="dxa"/>
                </w:tcPr>
                <w:p w14:paraId="7E7DDC09" w14:textId="77777777" w:rsidR="0044175B" w:rsidRPr="00073B04" w:rsidRDefault="0044175B" w:rsidP="0044175B">
                  <w:pPr>
                    <w:pStyle w:val="Heading1"/>
                    <w:spacing w:line="276" w:lineRule="auto"/>
                    <w:rPr>
                      <w:rFonts w:ascii="Arial" w:eastAsia="Times New Roman" w:hAnsi="Arial" w:cs="Arial"/>
                      <w:b/>
                      <w:bCs/>
                      <w:sz w:val="16"/>
                      <w:szCs w:val="16"/>
                      <w:lang w:val="en-AU"/>
                    </w:rPr>
                  </w:pPr>
                  <w:r w:rsidRPr="00BF2A75">
                    <w:rPr>
                      <w:rFonts w:asciiTheme="minorHAnsi" w:eastAsiaTheme="minorHAnsi" w:hAnsiTheme="minorHAnsi" w:cstheme="minorBidi"/>
                      <w:b/>
                      <w:bCs/>
                      <w:caps w:val="0"/>
                      <w:color w:val="4C4C4C" w:themeColor="background2" w:themeShade="BF"/>
                      <w:sz w:val="16"/>
                      <w:szCs w:val="16"/>
                    </w:rPr>
                    <w:t>PROJECT MANAGEMENT</w:t>
                  </w:r>
                </w:p>
              </w:tc>
              <w:tc>
                <w:tcPr>
                  <w:tcW w:w="5249" w:type="dxa"/>
                </w:tcPr>
                <w:p w14:paraId="3D6F4207" w14:textId="77777777" w:rsidR="0044175B" w:rsidRPr="00073B04" w:rsidRDefault="0044175B" w:rsidP="0044175B">
                  <w:pPr>
                    <w:spacing w:before="20" w:after="20"/>
                    <w:contextualSpacing/>
                    <w:rPr>
                      <w:sz w:val="16"/>
                      <w:szCs w:val="16"/>
                    </w:rPr>
                  </w:pPr>
                  <w:r w:rsidRPr="00BF2A75">
                    <w:rPr>
                      <w:sz w:val="16"/>
                      <w:szCs w:val="16"/>
                    </w:rPr>
                    <w:t>Atlassian Stack including JIRA, Confluence, Asana, Monday, MS Project, VSTS, Rally MS planner</w:t>
                  </w:r>
                </w:p>
              </w:tc>
            </w:tr>
            <w:tr w:rsidR="0044175B" w14:paraId="232552B7" w14:textId="77777777" w:rsidTr="0002603B">
              <w:tc>
                <w:tcPr>
                  <w:tcW w:w="1980" w:type="dxa"/>
                </w:tcPr>
                <w:p w14:paraId="1A1F46C8" w14:textId="77777777" w:rsidR="0044175B" w:rsidRPr="00BF2A75" w:rsidRDefault="0044175B" w:rsidP="0044175B">
                  <w:pPr>
                    <w:pStyle w:val="Heading1"/>
                    <w:spacing w:line="276" w:lineRule="auto"/>
                    <w:rPr>
                      <w:rFonts w:asciiTheme="minorHAnsi" w:eastAsiaTheme="minorHAnsi" w:hAnsiTheme="minorHAnsi" w:cstheme="minorBidi"/>
                      <w:caps w:val="0"/>
                      <w:color w:val="4C4C4C" w:themeColor="background2" w:themeShade="BF"/>
                      <w:sz w:val="16"/>
                      <w:szCs w:val="16"/>
                    </w:rPr>
                  </w:pPr>
                  <w:r>
                    <w:rPr>
                      <w:rFonts w:asciiTheme="minorHAnsi" w:eastAsiaTheme="minorHAnsi" w:hAnsiTheme="minorHAnsi" w:cstheme="minorBidi"/>
                      <w:b/>
                      <w:bCs/>
                      <w:caps w:val="0"/>
                      <w:color w:val="4C4C4C" w:themeColor="background2" w:themeShade="BF"/>
                      <w:sz w:val="16"/>
                      <w:szCs w:val="16"/>
                    </w:rPr>
                    <w:t>CHANGE MANAGEMENT</w:t>
                  </w:r>
                </w:p>
              </w:tc>
              <w:tc>
                <w:tcPr>
                  <w:tcW w:w="5249" w:type="dxa"/>
                </w:tcPr>
                <w:p w14:paraId="3CEB1F87" w14:textId="77777777" w:rsidR="0044175B" w:rsidRPr="00073B04" w:rsidRDefault="0044175B" w:rsidP="0044175B">
                  <w:pPr>
                    <w:spacing w:before="20" w:after="20"/>
                    <w:contextualSpacing/>
                    <w:rPr>
                      <w:sz w:val="16"/>
                      <w:szCs w:val="16"/>
                    </w:rPr>
                  </w:pPr>
                  <w:r w:rsidRPr="00BF2A75">
                    <w:rPr>
                      <w:sz w:val="16"/>
                      <w:szCs w:val="16"/>
                    </w:rPr>
                    <w:t>Cherwell IT Service Management</w:t>
                  </w:r>
                  <w:r>
                    <w:rPr>
                      <w:sz w:val="16"/>
                      <w:szCs w:val="16"/>
                    </w:rPr>
                    <w:t xml:space="preserve">, </w:t>
                  </w:r>
                  <w:r w:rsidRPr="00BF2A75">
                    <w:rPr>
                      <w:sz w:val="16"/>
                      <w:szCs w:val="16"/>
                    </w:rPr>
                    <w:t>Microsoft System Center Service Manager, BMC Helix ITSM, SolarWinds, ServiceNow Change Management</w:t>
                  </w:r>
                </w:p>
              </w:tc>
            </w:tr>
            <w:tr w:rsidR="0044175B" w14:paraId="2C12EFBF" w14:textId="77777777" w:rsidTr="0002603B">
              <w:tc>
                <w:tcPr>
                  <w:tcW w:w="1980" w:type="dxa"/>
                </w:tcPr>
                <w:p w14:paraId="69E2F3B2" w14:textId="77777777" w:rsidR="0044175B" w:rsidRPr="00073B04" w:rsidRDefault="0044175B" w:rsidP="0044175B">
                  <w:pPr>
                    <w:pStyle w:val="Heading1"/>
                    <w:spacing w:line="276" w:lineRule="auto"/>
                    <w:rPr>
                      <w:rFonts w:ascii="Arial" w:eastAsia="Times New Roman" w:hAnsi="Arial" w:cs="Arial"/>
                      <w:b/>
                      <w:bCs/>
                      <w:sz w:val="16"/>
                      <w:szCs w:val="16"/>
                      <w:lang w:val="en-AU"/>
                    </w:rPr>
                  </w:pPr>
                  <w:r w:rsidRPr="00BF2A75">
                    <w:rPr>
                      <w:rFonts w:asciiTheme="minorHAnsi" w:eastAsiaTheme="minorHAnsi" w:hAnsiTheme="minorHAnsi" w:cstheme="minorBidi"/>
                      <w:b/>
                      <w:bCs/>
                      <w:caps w:val="0"/>
                      <w:color w:val="4C4C4C" w:themeColor="background2" w:themeShade="BF"/>
                      <w:sz w:val="16"/>
                      <w:szCs w:val="16"/>
                    </w:rPr>
                    <w:t>RETAIL INTEGRATION</w:t>
                  </w:r>
                </w:p>
              </w:tc>
              <w:tc>
                <w:tcPr>
                  <w:tcW w:w="5249" w:type="dxa"/>
                </w:tcPr>
                <w:p w14:paraId="42ABDCDD" w14:textId="7D1A5B47" w:rsidR="0044175B" w:rsidRPr="00BF2A75" w:rsidRDefault="0044175B" w:rsidP="0044175B">
                  <w:pPr>
                    <w:rPr>
                      <w:sz w:val="16"/>
                      <w:szCs w:val="16"/>
                    </w:rPr>
                  </w:pPr>
                  <w:r w:rsidRPr="00BF2A75">
                    <w:rPr>
                      <w:sz w:val="16"/>
                      <w:szCs w:val="16"/>
                    </w:rPr>
                    <w:t xml:space="preserve">POS, EFT, Payments, ATM, Catalogue, Self-Checkout, Smart Cards, Call </w:t>
                  </w:r>
                  <w:r w:rsidR="008A3C4A" w:rsidRPr="00BF2A75">
                    <w:rPr>
                      <w:sz w:val="16"/>
                      <w:szCs w:val="16"/>
                    </w:rPr>
                    <w:t>Centers</w:t>
                  </w:r>
                  <w:r w:rsidRPr="00BF2A75">
                    <w:rPr>
                      <w:sz w:val="16"/>
                      <w:szCs w:val="16"/>
                    </w:rPr>
                    <w:t xml:space="preserve">, Helpdesks IVR,  </w:t>
                  </w:r>
                  <w:proofErr w:type="spellStart"/>
                  <w:r w:rsidRPr="00BF2A75">
                    <w:rPr>
                      <w:sz w:val="16"/>
                      <w:szCs w:val="16"/>
                    </w:rPr>
                    <w:t>VendPOS</w:t>
                  </w:r>
                  <w:proofErr w:type="spellEnd"/>
                </w:p>
                <w:p w14:paraId="5644E506" w14:textId="77777777" w:rsidR="0044175B" w:rsidRPr="00073B04" w:rsidRDefault="0044175B" w:rsidP="0044175B">
                  <w:pPr>
                    <w:spacing w:before="20" w:after="20"/>
                    <w:contextualSpacing/>
                    <w:rPr>
                      <w:rFonts w:ascii="Arial" w:eastAsia="Times New Roman" w:hAnsi="Arial" w:cs="Arial"/>
                      <w:sz w:val="16"/>
                      <w:szCs w:val="16"/>
                      <w:lang w:val="en-AU"/>
                    </w:rPr>
                  </w:pPr>
                </w:p>
              </w:tc>
            </w:tr>
            <w:tr w:rsidR="0044175B" w14:paraId="29E58541" w14:textId="77777777" w:rsidTr="0002603B">
              <w:tc>
                <w:tcPr>
                  <w:tcW w:w="1980" w:type="dxa"/>
                </w:tcPr>
                <w:p w14:paraId="6D8440AF" w14:textId="77777777" w:rsidR="0044175B" w:rsidRPr="00BF2A75"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QUALITY ASSURANCE &amp; TESTING:</w:t>
                  </w:r>
                </w:p>
              </w:tc>
              <w:tc>
                <w:tcPr>
                  <w:tcW w:w="5249" w:type="dxa"/>
                </w:tcPr>
                <w:p w14:paraId="05B272AA" w14:textId="77777777" w:rsidR="0044175B" w:rsidRPr="00BF2A75" w:rsidRDefault="0044175B" w:rsidP="0044175B">
                  <w:pPr>
                    <w:rPr>
                      <w:sz w:val="16"/>
                      <w:szCs w:val="16"/>
                    </w:rPr>
                  </w:pPr>
                  <w:r w:rsidRPr="00BC7D91">
                    <w:rPr>
                      <w:sz w:val="16"/>
                      <w:szCs w:val="16"/>
                    </w:rPr>
                    <w:t>Micro Focus Quality Centre (QC), Test monitor (UAT Testing), GitHub, HP ALM</w:t>
                  </w:r>
                </w:p>
              </w:tc>
            </w:tr>
            <w:tr w:rsidR="0044175B" w14:paraId="64B8DF1B" w14:textId="77777777" w:rsidTr="0002603B">
              <w:tc>
                <w:tcPr>
                  <w:tcW w:w="1980" w:type="dxa"/>
                </w:tcPr>
                <w:p w14:paraId="6535C981" w14:textId="77777777" w:rsidR="0044175B" w:rsidRPr="00BC7D91"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ITIL SUPPORT</w:t>
                  </w:r>
                </w:p>
              </w:tc>
              <w:tc>
                <w:tcPr>
                  <w:tcW w:w="5249" w:type="dxa"/>
                </w:tcPr>
                <w:p w14:paraId="5B805139" w14:textId="77777777" w:rsidR="0044175B" w:rsidRPr="00BC7D91" w:rsidRDefault="0044175B" w:rsidP="0044175B">
                  <w:pPr>
                    <w:rPr>
                      <w:sz w:val="16"/>
                      <w:szCs w:val="16"/>
                    </w:rPr>
                  </w:pPr>
                  <w:r w:rsidRPr="00BC7D91">
                    <w:rPr>
                      <w:sz w:val="16"/>
                      <w:szCs w:val="16"/>
                    </w:rPr>
                    <w:t>Service Now, BOSS, Zendesk, Track IT, HubSpot</w:t>
                  </w:r>
                </w:p>
              </w:tc>
            </w:tr>
            <w:tr w:rsidR="0044175B" w14:paraId="4CD76809" w14:textId="77777777" w:rsidTr="0002603B">
              <w:tc>
                <w:tcPr>
                  <w:tcW w:w="1980" w:type="dxa"/>
                </w:tcPr>
                <w:p w14:paraId="23540220" w14:textId="77777777" w:rsidR="0044175B" w:rsidRPr="00BC7D91"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SERVERS</w:t>
                  </w:r>
                </w:p>
              </w:tc>
              <w:tc>
                <w:tcPr>
                  <w:tcW w:w="5249" w:type="dxa"/>
                </w:tcPr>
                <w:p w14:paraId="68E24E01" w14:textId="77777777" w:rsidR="0044175B" w:rsidRPr="00BC7D91" w:rsidRDefault="0044175B" w:rsidP="0044175B">
                  <w:pPr>
                    <w:tabs>
                      <w:tab w:val="left" w:pos="1016"/>
                    </w:tabs>
                    <w:rPr>
                      <w:sz w:val="16"/>
                      <w:szCs w:val="16"/>
                    </w:rPr>
                  </w:pPr>
                  <w:r w:rsidRPr="00BC7D91">
                    <w:rPr>
                      <w:sz w:val="16"/>
                      <w:szCs w:val="16"/>
                    </w:rPr>
                    <w:t>Microsoft Servers 2016, 2008, Exchange 365</w:t>
                  </w:r>
                </w:p>
              </w:tc>
            </w:tr>
            <w:tr w:rsidR="0044175B" w14:paraId="1F891AF4" w14:textId="77777777" w:rsidTr="0002603B">
              <w:tc>
                <w:tcPr>
                  <w:tcW w:w="1980" w:type="dxa"/>
                </w:tcPr>
                <w:p w14:paraId="7EBEFBC8" w14:textId="77777777" w:rsidR="0044175B" w:rsidRPr="00BC7D91"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COLLABORATION</w:t>
                  </w:r>
                </w:p>
              </w:tc>
              <w:tc>
                <w:tcPr>
                  <w:tcW w:w="5249" w:type="dxa"/>
                </w:tcPr>
                <w:p w14:paraId="7FCE11AD" w14:textId="77777777" w:rsidR="0044175B" w:rsidRPr="00BC7D91" w:rsidRDefault="0044175B" w:rsidP="0044175B">
                  <w:pPr>
                    <w:tabs>
                      <w:tab w:val="left" w:pos="1016"/>
                    </w:tabs>
                    <w:rPr>
                      <w:sz w:val="16"/>
                      <w:szCs w:val="16"/>
                    </w:rPr>
                  </w:pPr>
                  <w:r w:rsidRPr="00BC7D91">
                    <w:rPr>
                      <w:sz w:val="16"/>
                      <w:szCs w:val="16"/>
                    </w:rPr>
                    <w:t xml:space="preserve">SharePoint, Skype, Slack, Miro, Teams, Zoom </w:t>
                  </w:r>
                </w:p>
              </w:tc>
            </w:tr>
            <w:tr w:rsidR="0044175B" w14:paraId="3AC6122E" w14:textId="77777777" w:rsidTr="0002603B">
              <w:tc>
                <w:tcPr>
                  <w:tcW w:w="1980" w:type="dxa"/>
                </w:tcPr>
                <w:p w14:paraId="69DBB4EA" w14:textId="77777777" w:rsidR="0044175B" w:rsidRPr="00BC7D91"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 xml:space="preserve">TRANSPORT </w:t>
                  </w:r>
                </w:p>
              </w:tc>
              <w:tc>
                <w:tcPr>
                  <w:tcW w:w="5249" w:type="dxa"/>
                </w:tcPr>
                <w:p w14:paraId="2CB870A4" w14:textId="77777777" w:rsidR="0044175B" w:rsidRPr="00BC7D91" w:rsidRDefault="0044175B" w:rsidP="0044175B">
                  <w:pPr>
                    <w:rPr>
                      <w:sz w:val="16"/>
                      <w:szCs w:val="16"/>
                    </w:rPr>
                  </w:pPr>
                  <w:r w:rsidRPr="00BC7D91">
                    <w:rPr>
                      <w:sz w:val="16"/>
                      <w:szCs w:val="16"/>
                    </w:rPr>
                    <w:t xml:space="preserve">Smart Freight, </w:t>
                  </w:r>
                  <w:proofErr w:type="spellStart"/>
                  <w:r w:rsidRPr="00BC7D91">
                    <w:rPr>
                      <w:sz w:val="16"/>
                      <w:szCs w:val="16"/>
                    </w:rPr>
                    <w:t>Allotrac</w:t>
                  </w:r>
                  <w:proofErr w:type="spellEnd"/>
                  <w:r w:rsidRPr="00BC7D91">
                    <w:rPr>
                      <w:sz w:val="16"/>
                      <w:szCs w:val="16"/>
                    </w:rPr>
                    <w:t xml:space="preserve">, </w:t>
                  </w:r>
                  <w:proofErr w:type="spellStart"/>
                  <w:r w:rsidRPr="00BC7D91">
                    <w:rPr>
                      <w:sz w:val="16"/>
                      <w:szCs w:val="16"/>
                    </w:rPr>
                    <w:t>Linxio</w:t>
                  </w:r>
                  <w:proofErr w:type="spellEnd"/>
                </w:p>
              </w:tc>
            </w:tr>
            <w:tr w:rsidR="0044175B" w14:paraId="17816847" w14:textId="77777777" w:rsidTr="0002603B">
              <w:tc>
                <w:tcPr>
                  <w:tcW w:w="1980" w:type="dxa"/>
                </w:tcPr>
                <w:p w14:paraId="5BB436F1" w14:textId="77777777" w:rsidR="0044175B" w:rsidRPr="00BC7D91" w:rsidRDefault="0044175B" w:rsidP="0044175B">
                  <w:pPr>
                    <w:pStyle w:val="Heading1"/>
                    <w:spacing w:line="276" w:lineRule="auto"/>
                    <w:rPr>
                      <w:rFonts w:asciiTheme="minorHAnsi" w:eastAsiaTheme="minorHAnsi" w:hAnsiTheme="minorHAnsi" w:cstheme="minorBidi"/>
                      <w:b/>
                      <w:bCs/>
                      <w:caps w:val="0"/>
                      <w:color w:val="4C4C4C" w:themeColor="background2" w:themeShade="BF"/>
                      <w:sz w:val="16"/>
                      <w:szCs w:val="16"/>
                    </w:rPr>
                  </w:pPr>
                  <w:r w:rsidRPr="00BC7D91">
                    <w:rPr>
                      <w:rFonts w:asciiTheme="minorHAnsi" w:eastAsiaTheme="minorHAnsi" w:hAnsiTheme="minorHAnsi" w:cstheme="minorBidi"/>
                      <w:b/>
                      <w:bCs/>
                      <w:caps w:val="0"/>
                      <w:color w:val="4C4C4C" w:themeColor="background2" w:themeShade="BF"/>
                      <w:sz w:val="16"/>
                      <w:szCs w:val="16"/>
                    </w:rPr>
                    <w:t>OTHER TOOLS</w:t>
                  </w:r>
                </w:p>
              </w:tc>
              <w:tc>
                <w:tcPr>
                  <w:tcW w:w="5249" w:type="dxa"/>
                </w:tcPr>
                <w:p w14:paraId="2BAC994A" w14:textId="34E83601" w:rsidR="0044175B" w:rsidRPr="00BC7D91" w:rsidRDefault="0044175B" w:rsidP="0044175B">
                  <w:pPr>
                    <w:rPr>
                      <w:sz w:val="16"/>
                      <w:szCs w:val="16"/>
                    </w:rPr>
                  </w:pPr>
                  <w:r w:rsidRPr="00BC7D91">
                    <w:rPr>
                      <w:sz w:val="16"/>
                      <w:szCs w:val="16"/>
                    </w:rPr>
                    <w:t xml:space="preserve">Microsoft Office (Word, Advanced Excel, Access, PowerPoint. Project), Captivate, Visio, Balsamiq, MS Visio, Vision Plus, Promapp, Protect, (AGSVA), </w:t>
                  </w:r>
                  <w:proofErr w:type="spellStart"/>
                  <w:r w:rsidRPr="00BC7D91">
                    <w:rPr>
                      <w:sz w:val="16"/>
                      <w:szCs w:val="16"/>
                    </w:rPr>
                    <w:t>Signavio</w:t>
                  </w:r>
                  <w:proofErr w:type="spellEnd"/>
                  <w:r w:rsidRPr="00BC7D91">
                    <w:rPr>
                      <w:sz w:val="16"/>
                      <w:szCs w:val="16"/>
                    </w:rPr>
                    <w:t xml:space="preserve"> </w:t>
                  </w:r>
                  <w:r w:rsidR="008A3C4A">
                    <w:rPr>
                      <w:sz w:val="16"/>
                      <w:szCs w:val="16"/>
                    </w:rPr>
                    <w:t xml:space="preserve">, Collibra  </w:t>
                  </w:r>
                </w:p>
              </w:tc>
            </w:tr>
          </w:tbl>
          <w:p w14:paraId="5A8A2EB4" w14:textId="77777777" w:rsidR="0044175B" w:rsidRDefault="0044175B" w:rsidP="0044175B">
            <w:pPr>
              <w:spacing w:before="20" w:after="20"/>
              <w:contextualSpacing/>
            </w:pPr>
            <w:r w:rsidRPr="00173B36">
              <w:rPr>
                <w:noProof/>
              </w:rPr>
              <mc:AlternateContent>
                <mc:Choice Requires="wps">
                  <w:drawing>
                    <wp:inline distT="0" distB="0" distL="0" distR="0" wp14:anchorId="022E911A" wp14:editId="4F814087">
                      <wp:extent cx="925620" cy="0"/>
                      <wp:effectExtent l="0" t="0" r="0" b="0"/>
                      <wp:docPr id="1382774830" name="Straight Connector 1382774830" descr="Blue line"/>
                      <wp:cNvGraphicFramePr/>
                      <a:graphic xmlns:a="http://schemas.openxmlformats.org/drawingml/2006/main">
                        <a:graphicData uri="http://schemas.microsoft.com/office/word/2010/wordprocessingShape">
                          <wps:wsp>
                            <wps:cNvCnPr/>
                            <wps:spPr>
                              <a:xfrm>
                                <a:off x="0" y="0"/>
                                <a:ext cx="92562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A8EF094" id="Straight Connector 1382774830" o:spid="_x0000_s1026" alt="Blue line"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" strokecolor="#718eb5 [3206]" strokeweight="1.5pt">
                      <v:stroke joinstyle="miter"/>
                      <w10:anchorlock/>
                    </v:line>
                  </w:pict>
                </mc:Fallback>
              </mc:AlternateContent>
            </w:r>
            <w:r>
              <w:t xml:space="preserve">    </w:t>
            </w:r>
          </w:p>
          <w:p w14:paraId="47EDE5DA" w14:textId="674E2A17" w:rsidR="0044175B" w:rsidRPr="002D0EF4" w:rsidRDefault="0044175B" w:rsidP="0044175B">
            <w:pPr>
              <w:spacing w:before="20" w:after="20"/>
              <w:contextualSpacing/>
            </w:pPr>
          </w:p>
        </w:tc>
      </w:tr>
      <w:tr w:rsidR="0044175B" w:rsidRPr="007F6252" w14:paraId="33EAA4C6" w14:textId="77777777" w:rsidTr="00F95FF5">
        <w:trPr>
          <w:trHeight w:val="1638"/>
          <w:jc w:val="center"/>
        </w:trPr>
        <w:tc>
          <w:tcPr>
            <w:tcW w:w="1164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2EC" w:themeFill="accent5"/>
          </w:tcPr>
          <w:tbl>
            <w:tblPr>
              <w:tblStyle w:val="TableGrid"/>
              <w:tblpPr w:leftFromText="180" w:rightFromText="180" w:vertAnchor="text" w:horzAnchor="margin" w:tblpXSpec="center" w:tblpY="-38"/>
              <w:tblOverlap w:val="never"/>
              <w:tblW w:w="0" w:type="auto"/>
              <w:tblLook w:val="04A0" w:firstRow="1" w:lastRow="0" w:firstColumn="1" w:lastColumn="0" w:noHBand="0" w:noVBand="1"/>
            </w:tblPr>
            <w:tblGrid>
              <w:gridCol w:w="1980"/>
              <w:gridCol w:w="2551"/>
              <w:gridCol w:w="2127"/>
            </w:tblGrid>
            <w:tr w:rsidR="00350A62" w:rsidRPr="0091278F" w14:paraId="22D269A1" w14:textId="77777777" w:rsidTr="00D61F19">
              <w:tc>
                <w:tcPr>
                  <w:tcW w:w="1980" w:type="dxa"/>
                </w:tcPr>
                <w:p w14:paraId="644AB193" w14:textId="74F39D28" w:rsidR="00350A62" w:rsidRDefault="00350A62" w:rsidP="00350A62">
                  <w:pPr>
                    <w:rPr>
                      <w:b/>
                      <w:bCs/>
                      <w:sz w:val="16"/>
                      <w:szCs w:val="16"/>
                    </w:rPr>
                  </w:pPr>
                  <w:r w:rsidRPr="0091278F">
                    <w:rPr>
                      <w:b/>
                      <w:bCs/>
                      <w:sz w:val="16"/>
                      <w:szCs w:val="16"/>
                    </w:rPr>
                    <w:t>Services Australia</w:t>
                  </w:r>
                </w:p>
              </w:tc>
              <w:tc>
                <w:tcPr>
                  <w:tcW w:w="2551" w:type="dxa"/>
                </w:tcPr>
                <w:p w14:paraId="208B441F" w14:textId="0BC73C8D" w:rsidR="00350A62" w:rsidRDefault="00350A62" w:rsidP="00350A62">
                  <w:pPr>
                    <w:rPr>
                      <w:sz w:val="16"/>
                      <w:szCs w:val="16"/>
                    </w:rPr>
                  </w:pPr>
                  <w:r>
                    <w:rPr>
                      <w:sz w:val="16"/>
                      <w:szCs w:val="16"/>
                    </w:rPr>
                    <w:t>Project Manger</w:t>
                  </w:r>
                </w:p>
              </w:tc>
              <w:tc>
                <w:tcPr>
                  <w:tcW w:w="2127" w:type="dxa"/>
                </w:tcPr>
                <w:p w14:paraId="19C12C6F" w14:textId="2071C63D" w:rsidR="00350A62" w:rsidRDefault="00350A62" w:rsidP="00350A62">
                  <w:pPr>
                    <w:rPr>
                      <w:sz w:val="16"/>
                      <w:szCs w:val="16"/>
                    </w:rPr>
                  </w:pPr>
                  <w:r>
                    <w:rPr>
                      <w:sz w:val="16"/>
                      <w:szCs w:val="16"/>
                    </w:rPr>
                    <w:t>Nov – 24 - Current</w:t>
                  </w:r>
                </w:p>
              </w:tc>
            </w:tr>
            <w:tr w:rsidR="00350A62" w:rsidRPr="0091278F" w14:paraId="4C4B25DD" w14:textId="77777777" w:rsidTr="00D61F19">
              <w:tc>
                <w:tcPr>
                  <w:tcW w:w="1980" w:type="dxa"/>
                </w:tcPr>
                <w:p w14:paraId="6ED025D4" w14:textId="6E6BAB52" w:rsidR="00350A62" w:rsidRPr="0091278F" w:rsidRDefault="00350A62" w:rsidP="00350A62">
                  <w:pPr>
                    <w:rPr>
                      <w:b/>
                      <w:bCs/>
                      <w:sz w:val="16"/>
                      <w:szCs w:val="16"/>
                    </w:rPr>
                  </w:pPr>
                  <w:r>
                    <w:rPr>
                      <w:b/>
                      <w:bCs/>
                      <w:sz w:val="16"/>
                      <w:szCs w:val="16"/>
                    </w:rPr>
                    <w:t>Suncorp</w:t>
                  </w:r>
                </w:p>
              </w:tc>
              <w:tc>
                <w:tcPr>
                  <w:tcW w:w="2551" w:type="dxa"/>
                </w:tcPr>
                <w:p w14:paraId="42482E93" w14:textId="181E9CAF" w:rsidR="00350A62" w:rsidRPr="0091278F" w:rsidRDefault="00350A62" w:rsidP="00350A62">
                  <w:pPr>
                    <w:rPr>
                      <w:sz w:val="16"/>
                      <w:szCs w:val="16"/>
                    </w:rPr>
                  </w:pPr>
                  <w:r>
                    <w:rPr>
                      <w:sz w:val="16"/>
                      <w:szCs w:val="16"/>
                    </w:rPr>
                    <w:t>Senior Technical Business Analyst</w:t>
                  </w:r>
                </w:p>
              </w:tc>
              <w:tc>
                <w:tcPr>
                  <w:tcW w:w="2127" w:type="dxa"/>
                </w:tcPr>
                <w:p w14:paraId="662FA148" w14:textId="582063CD" w:rsidR="00350A62" w:rsidRPr="0091278F" w:rsidRDefault="00350A62" w:rsidP="00350A62">
                  <w:pPr>
                    <w:rPr>
                      <w:sz w:val="16"/>
                      <w:szCs w:val="16"/>
                    </w:rPr>
                  </w:pPr>
                  <w:r>
                    <w:rPr>
                      <w:sz w:val="16"/>
                      <w:szCs w:val="16"/>
                    </w:rPr>
                    <w:t>Jun 23 – Oct 24</w:t>
                  </w:r>
                </w:p>
              </w:tc>
            </w:tr>
            <w:tr w:rsidR="00350A62" w:rsidRPr="0091278F" w14:paraId="7729763A" w14:textId="77777777" w:rsidTr="00D61F19">
              <w:tc>
                <w:tcPr>
                  <w:tcW w:w="1980" w:type="dxa"/>
                </w:tcPr>
                <w:p w14:paraId="23C93EFB" w14:textId="254DCEB8" w:rsidR="00350A62" w:rsidRPr="0091278F" w:rsidRDefault="00350A62" w:rsidP="00350A62">
                  <w:pPr>
                    <w:rPr>
                      <w:b/>
                      <w:bCs/>
                      <w:sz w:val="16"/>
                      <w:szCs w:val="16"/>
                    </w:rPr>
                  </w:pPr>
                  <w:r w:rsidRPr="0091278F">
                    <w:rPr>
                      <w:b/>
                      <w:bCs/>
                      <w:sz w:val="16"/>
                      <w:szCs w:val="16"/>
                    </w:rPr>
                    <w:t>Bureau of Meteorology</w:t>
                  </w:r>
                </w:p>
              </w:tc>
              <w:tc>
                <w:tcPr>
                  <w:tcW w:w="2551" w:type="dxa"/>
                </w:tcPr>
                <w:p w14:paraId="7A81F108" w14:textId="3500381E" w:rsidR="00350A62" w:rsidRPr="0091278F" w:rsidRDefault="00350A62" w:rsidP="00350A62">
                  <w:pPr>
                    <w:rPr>
                      <w:sz w:val="16"/>
                      <w:szCs w:val="16"/>
                    </w:rPr>
                  </w:pPr>
                  <w:r w:rsidRPr="0091278F">
                    <w:rPr>
                      <w:sz w:val="16"/>
                      <w:szCs w:val="16"/>
                    </w:rPr>
                    <w:t>Security Program Manager</w:t>
                  </w:r>
                </w:p>
              </w:tc>
              <w:tc>
                <w:tcPr>
                  <w:tcW w:w="2127" w:type="dxa"/>
                </w:tcPr>
                <w:p w14:paraId="6608B58B" w14:textId="7885B0E1" w:rsidR="00350A62" w:rsidRPr="0091278F" w:rsidRDefault="00350A62" w:rsidP="00350A62">
                  <w:pPr>
                    <w:rPr>
                      <w:sz w:val="16"/>
                      <w:szCs w:val="16"/>
                    </w:rPr>
                  </w:pPr>
                  <w:r w:rsidRPr="0091278F">
                    <w:rPr>
                      <w:sz w:val="16"/>
                      <w:szCs w:val="16"/>
                    </w:rPr>
                    <w:t xml:space="preserve">Oct 22 </w:t>
                  </w:r>
                  <w:r>
                    <w:rPr>
                      <w:sz w:val="16"/>
                      <w:szCs w:val="16"/>
                    </w:rPr>
                    <w:t>–</w:t>
                  </w:r>
                  <w:r w:rsidRPr="0091278F">
                    <w:rPr>
                      <w:sz w:val="16"/>
                      <w:szCs w:val="16"/>
                    </w:rPr>
                    <w:t xml:space="preserve"> </w:t>
                  </w:r>
                  <w:r>
                    <w:rPr>
                      <w:sz w:val="16"/>
                      <w:szCs w:val="16"/>
                    </w:rPr>
                    <w:t>Feb 23</w:t>
                  </w:r>
                </w:p>
              </w:tc>
            </w:tr>
            <w:tr w:rsidR="00350A62" w:rsidRPr="0091278F" w14:paraId="3D81F65F" w14:textId="77777777" w:rsidTr="00D61F19">
              <w:tc>
                <w:tcPr>
                  <w:tcW w:w="1980" w:type="dxa"/>
                </w:tcPr>
                <w:p w14:paraId="1B10F66C" w14:textId="521D2C26" w:rsidR="00350A62" w:rsidRPr="0091278F" w:rsidRDefault="00350A62" w:rsidP="00350A62">
                  <w:pPr>
                    <w:rPr>
                      <w:b/>
                      <w:bCs/>
                      <w:sz w:val="16"/>
                      <w:szCs w:val="16"/>
                    </w:rPr>
                  </w:pPr>
                  <w:r w:rsidRPr="0091278F">
                    <w:rPr>
                      <w:b/>
                      <w:bCs/>
                      <w:sz w:val="16"/>
                      <w:szCs w:val="16"/>
                    </w:rPr>
                    <w:t>Services Australia</w:t>
                  </w:r>
                </w:p>
              </w:tc>
              <w:tc>
                <w:tcPr>
                  <w:tcW w:w="2551" w:type="dxa"/>
                </w:tcPr>
                <w:p w14:paraId="74CA5397" w14:textId="27E20CED" w:rsidR="00350A62" w:rsidRPr="0091278F" w:rsidRDefault="00350A62" w:rsidP="00350A62">
                  <w:pPr>
                    <w:rPr>
                      <w:sz w:val="16"/>
                      <w:szCs w:val="16"/>
                    </w:rPr>
                  </w:pPr>
                  <w:r>
                    <w:rPr>
                      <w:sz w:val="16"/>
                      <w:szCs w:val="16"/>
                    </w:rPr>
                    <w:t>Senior Business Analyst</w:t>
                  </w:r>
                </w:p>
              </w:tc>
              <w:tc>
                <w:tcPr>
                  <w:tcW w:w="2127" w:type="dxa"/>
                </w:tcPr>
                <w:p w14:paraId="10F5B734" w14:textId="066C27B0" w:rsidR="00350A62" w:rsidRPr="0091278F" w:rsidRDefault="00350A62" w:rsidP="00350A62">
                  <w:pPr>
                    <w:rPr>
                      <w:sz w:val="16"/>
                      <w:szCs w:val="16"/>
                    </w:rPr>
                  </w:pPr>
                  <w:r w:rsidRPr="0091278F">
                    <w:rPr>
                      <w:sz w:val="16"/>
                      <w:szCs w:val="16"/>
                    </w:rPr>
                    <w:t>Nov 21 – Sept 22</w:t>
                  </w:r>
                </w:p>
              </w:tc>
            </w:tr>
            <w:tr w:rsidR="00350A62" w:rsidRPr="0091278F" w14:paraId="05D26B69" w14:textId="77777777" w:rsidTr="00D61F19">
              <w:tc>
                <w:tcPr>
                  <w:tcW w:w="1980" w:type="dxa"/>
                </w:tcPr>
                <w:p w14:paraId="44640FAE" w14:textId="21FF6F52" w:rsidR="00350A62" w:rsidRPr="0091278F" w:rsidRDefault="00350A62" w:rsidP="00350A62">
                  <w:pPr>
                    <w:rPr>
                      <w:b/>
                      <w:bCs/>
                      <w:sz w:val="16"/>
                      <w:szCs w:val="16"/>
                    </w:rPr>
                  </w:pPr>
                  <w:r w:rsidRPr="0091278F">
                    <w:rPr>
                      <w:b/>
                      <w:bCs/>
                      <w:sz w:val="16"/>
                      <w:szCs w:val="16"/>
                    </w:rPr>
                    <w:t xml:space="preserve">Meta Pm </w:t>
                  </w:r>
                </w:p>
              </w:tc>
              <w:tc>
                <w:tcPr>
                  <w:tcW w:w="2551" w:type="dxa"/>
                </w:tcPr>
                <w:p w14:paraId="4DBA64C5" w14:textId="5791584C" w:rsidR="00350A62" w:rsidRPr="0091278F" w:rsidRDefault="00350A62" w:rsidP="00350A62">
                  <w:pPr>
                    <w:rPr>
                      <w:sz w:val="16"/>
                      <w:szCs w:val="16"/>
                    </w:rPr>
                  </w:pPr>
                  <w:r w:rsidRPr="0091278F">
                    <w:rPr>
                      <w:sz w:val="16"/>
                      <w:szCs w:val="16"/>
                    </w:rPr>
                    <w:t xml:space="preserve">Senior </w:t>
                  </w:r>
                  <w:r>
                    <w:rPr>
                      <w:sz w:val="16"/>
                      <w:szCs w:val="16"/>
                    </w:rPr>
                    <w:t>Business Analyst</w:t>
                  </w:r>
                </w:p>
              </w:tc>
              <w:tc>
                <w:tcPr>
                  <w:tcW w:w="2127" w:type="dxa"/>
                </w:tcPr>
                <w:p w14:paraId="02B8C7B7" w14:textId="43E8E7F5" w:rsidR="00350A62" w:rsidRPr="0091278F" w:rsidRDefault="00350A62" w:rsidP="00350A62">
                  <w:pPr>
                    <w:rPr>
                      <w:sz w:val="16"/>
                      <w:szCs w:val="16"/>
                    </w:rPr>
                  </w:pPr>
                  <w:r w:rsidRPr="0091278F">
                    <w:rPr>
                      <w:sz w:val="16"/>
                      <w:szCs w:val="16"/>
                    </w:rPr>
                    <w:t>Aug 21 – Nov 21</w:t>
                  </w:r>
                </w:p>
              </w:tc>
            </w:tr>
            <w:tr w:rsidR="00350A62" w:rsidRPr="0091278F" w14:paraId="54B9BE22" w14:textId="77777777" w:rsidTr="00D61F19">
              <w:tc>
                <w:tcPr>
                  <w:tcW w:w="1980" w:type="dxa"/>
                </w:tcPr>
                <w:p w14:paraId="33B81AFF" w14:textId="105343AD" w:rsidR="00350A62" w:rsidRPr="0091278F" w:rsidRDefault="00350A62" w:rsidP="00350A62">
                  <w:pPr>
                    <w:rPr>
                      <w:b/>
                      <w:bCs/>
                      <w:sz w:val="16"/>
                      <w:szCs w:val="16"/>
                    </w:rPr>
                  </w:pPr>
                  <w:r w:rsidRPr="0091278F">
                    <w:rPr>
                      <w:b/>
                      <w:bCs/>
                      <w:sz w:val="16"/>
                      <w:szCs w:val="16"/>
                    </w:rPr>
                    <w:t>NAB</w:t>
                  </w:r>
                </w:p>
              </w:tc>
              <w:tc>
                <w:tcPr>
                  <w:tcW w:w="2551" w:type="dxa"/>
                </w:tcPr>
                <w:p w14:paraId="38F0676D" w14:textId="6557FFA3" w:rsidR="00350A62" w:rsidRPr="0091278F" w:rsidRDefault="00350A62" w:rsidP="00350A62">
                  <w:pPr>
                    <w:rPr>
                      <w:sz w:val="16"/>
                      <w:szCs w:val="16"/>
                    </w:rPr>
                  </w:pPr>
                  <w:r w:rsidRPr="0091278F">
                    <w:rPr>
                      <w:sz w:val="16"/>
                      <w:szCs w:val="16"/>
                    </w:rPr>
                    <w:t>Senior Security Business Analyst</w:t>
                  </w:r>
                </w:p>
              </w:tc>
              <w:tc>
                <w:tcPr>
                  <w:tcW w:w="2127" w:type="dxa"/>
                </w:tcPr>
                <w:p w14:paraId="79BCA2AD" w14:textId="7BF70E77" w:rsidR="00350A62" w:rsidRPr="0091278F" w:rsidRDefault="00350A62" w:rsidP="00350A62">
                  <w:pPr>
                    <w:rPr>
                      <w:sz w:val="16"/>
                      <w:szCs w:val="16"/>
                    </w:rPr>
                  </w:pPr>
                  <w:r w:rsidRPr="0091278F">
                    <w:rPr>
                      <w:sz w:val="16"/>
                      <w:szCs w:val="16"/>
                    </w:rPr>
                    <w:t>Feb 21 – Aug 21</w:t>
                  </w:r>
                </w:p>
              </w:tc>
            </w:tr>
            <w:tr w:rsidR="00350A62" w:rsidRPr="0091278F" w14:paraId="6612D15C" w14:textId="77777777" w:rsidTr="00D61F19">
              <w:tc>
                <w:tcPr>
                  <w:tcW w:w="1980" w:type="dxa"/>
                </w:tcPr>
                <w:p w14:paraId="1677AE25" w14:textId="4345D078" w:rsidR="00350A62" w:rsidRPr="0091278F" w:rsidRDefault="00350A62" w:rsidP="00350A62">
                  <w:pPr>
                    <w:rPr>
                      <w:b/>
                      <w:bCs/>
                      <w:sz w:val="16"/>
                      <w:szCs w:val="16"/>
                    </w:rPr>
                  </w:pPr>
                  <w:r w:rsidRPr="0091278F">
                    <w:rPr>
                      <w:b/>
                      <w:bCs/>
                      <w:sz w:val="16"/>
                      <w:szCs w:val="16"/>
                    </w:rPr>
                    <w:t>Bupa</w:t>
                  </w:r>
                </w:p>
              </w:tc>
              <w:tc>
                <w:tcPr>
                  <w:tcW w:w="2551" w:type="dxa"/>
                </w:tcPr>
                <w:p w14:paraId="086081F5" w14:textId="685B71B8" w:rsidR="00350A62" w:rsidRPr="0091278F" w:rsidRDefault="00350A62" w:rsidP="00350A62">
                  <w:pPr>
                    <w:rPr>
                      <w:sz w:val="16"/>
                      <w:szCs w:val="16"/>
                    </w:rPr>
                  </w:pPr>
                  <w:r w:rsidRPr="0091278F">
                    <w:rPr>
                      <w:sz w:val="16"/>
                      <w:szCs w:val="16"/>
                    </w:rPr>
                    <w:t xml:space="preserve">Senior Cyber Security Consultant </w:t>
                  </w:r>
                </w:p>
              </w:tc>
              <w:tc>
                <w:tcPr>
                  <w:tcW w:w="2127" w:type="dxa"/>
                </w:tcPr>
                <w:p w14:paraId="79665689" w14:textId="17268FCA" w:rsidR="00350A62" w:rsidRPr="0091278F" w:rsidRDefault="00350A62" w:rsidP="00350A62">
                  <w:pPr>
                    <w:rPr>
                      <w:sz w:val="16"/>
                      <w:szCs w:val="16"/>
                    </w:rPr>
                  </w:pPr>
                  <w:r w:rsidRPr="0091278F">
                    <w:rPr>
                      <w:sz w:val="16"/>
                      <w:szCs w:val="16"/>
                    </w:rPr>
                    <w:t>Sep 20 – Feb 21</w:t>
                  </w:r>
                </w:p>
              </w:tc>
            </w:tr>
            <w:tr w:rsidR="00350A62" w:rsidRPr="0091278F" w14:paraId="7BB75D08" w14:textId="77777777" w:rsidTr="00D61F19">
              <w:tc>
                <w:tcPr>
                  <w:tcW w:w="1980" w:type="dxa"/>
                </w:tcPr>
                <w:p w14:paraId="09C10E05" w14:textId="6605A12A" w:rsidR="00350A62" w:rsidRPr="0091278F" w:rsidRDefault="00350A62" w:rsidP="00350A62">
                  <w:pPr>
                    <w:rPr>
                      <w:b/>
                      <w:bCs/>
                      <w:sz w:val="16"/>
                      <w:szCs w:val="16"/>
                    </w:rPr>
                  </w:pPr>
                  <w:r w:rsidRPr="0091278F">
                    <w:rPr>
                      <w:b/>
                      <w:bCs/>
                      <w:sz w:val="16"/>
                      <w:szCs w:val="16"/>
                    </w:rPr>
                    <w:t>One View Commerce</w:t>
                  </w:r>
                </w:p>
              </w:tc>
              <w:tc>
                <w:tcPr>
                  <w:tcW w:w="2551" w:type="dxa"/>
                </w:tcPr>
                <w:p w14:paraId="4E437D74" w14:textId="542BDF10" w:rsidR="00350A62" w:rsidRPr="0091278F" w:rsidRDefault="00350A62" w:rsidP="00350A62">
                  <w:pPr>
                    <w:rPr>
                      <w:sz w:val="16"/>
                      <w:szCs w:val="16"/>
                    </w:rPr>
                  </w:pPr>
                  <w:r>
                    <w:rPr>
                      <w:sz w:val="16"/>
                      <w:szCs w:val="16"/>
                    </w:rPr>
                    <w:t>Product Owner and Analyst</w:t>
                  </w:r>
                </w:p>
              </w:tc>
              <w:tc>
                <w:tcPr>
                  <w:tcW w:w="2127" w:type="dxa"/>
                </w:tcPr>
                <w:p w14:paraId="0E30A85B" w14:textId="2E20F8D6" w:rsidR="00350A62" w:rsidRPr="0091278F" w:rsidRDefault="00350A62" w:rsidP="00350A62">
                  <w:pPr>
                    <w:rPr>
                      <w:sz w:val="16"/>
                      <w:szCs w:val="16"/>
                    </w:rPr>
                  </w:pPr>
                  <w:r w:rsidRPr="0091278F">
                    <w:rPr>
                      <w:sz w:val="16"/>
                      <w:szCs w:val="16"/>
                    </w:rPr>
                    <w:t>Feb 20 – Aug 20</w:t>
                  </w:r>
                </w:p>
              </w:tc>
            </w:tr>
            <w:tr w:rsidR="00350A62" w:rsidRPr="0091278F" w14:paraId="05D2D97B" w14:textId="77777777" w:rsidTr="00D61F19">
              <w:tc>
                <w:tcPr>
                  <w:tcW w:w="1980" w:type="dxa"/>
                </w:tcPr>
                <w:p w14:paraId="2DAD9C19" w14:textId="6315DED7" w:rsidR="00350A62" w:rsidRPr="0091278F" w:rsidRDefault="00350A62" w:rsidP="00350A62">
                  <w:pPr>
                    <w:rPr>
                      <w:b/>
                      <w:bCs/>
                      <w:sz w:val="16"/>
                      <w:szCs w:val="16"/>
                    </w:rPr>
                  </w:pPr>
                  <w:r w:rsidRPr="0091278F">
                    <w:rPr>
                      <w:b/>
                      <w:bCs/>
                      <w:sz w:val="16"/>
                      <w:szCs w:val="16"/>
                    </w:rPr>
                    <w:t>Bupa</w:t>
                  </w:r>
                </w:p>
              </w:tc>
              <w:tc>
                <w:tcPr>
                  <w:tcW w:w="2551" w:type="dxa"/>
                </w:tcPr>
                <w:p w14:paraId="784A3BDA" w14:textId="2631C914" w:rsidR="00350A62" w:rsidRPr="0091278F" w:rsidRDefault="00350A62" w:rsidP="00350A62">
                  <w:pPr>
                    <w:rPr>
                      <w:sz w:val="16"/>
                      <w:szCs w:val="16"/>
                    </w:rPr>
                  </w:pPr>
                  <w:r w:rsidRPr="0091278F">
                    <w:rPr>
                      <w:sz w:val="16"/>
                      <w:szCs w:val="16"/>
                    </w:rPr>
                    <w:t>Senior Business Analyst</w:t>
                  </w:r>
                </w:p>
              </w:tc>
              <w:tc>
                <w:tcPr>
                  <w:tcW w:w="2127" w:type="dxa"/>
                </w:tcPr>
                <w:p w14:paraId="52E7130E" w14:textId="4015FA58" w:rsidR="00350A62" w:rsidRPr="0091278F" w:rsidRDefault="00350A62" w:rsidP="00350A62">
                  <w:pPr>
                    <w:rPr>
                      <w:sz w:val="16"/>
                      <w:szCs w:val="16"/>
                    </w:rPr>
                  </w:pPr>
                  <w:r w:rsidRPr="0091278F">
                    <w:rPr>
                      <w:sz w:val="16"/>
                      <w:szCs w:val="16"/>
                    </w:rPr>
                    <w:t>Sep – 19 Feb – 20</w:t>
                  </w:r>
                </w:p>
              </w:tc>
            </w:tr>
            <w:tr w:rsidR="00350A62" w:rsidRPr="0091278F" w14:paraId="0E9E2350" w14:textId="77777777" w:rsidTr="00D61F19">
              <w:tc>
                <w:tcPr>
                  <w:tcW w:w="1980" w:type="dxa"/>
                </w:tcPr>
                <w:p w14:paraId="7B8187F8" w14:textId="04A88484" w:rsidR="00350A62" w:rsidRPr="0091278F" w:rsidRDefault="00350A62" w:rsidP="00350A62">
                  <w:pPr>
                    <w:rPr>
                      <w:b/>
                      <w:bCs/>
                      <w:sz w:val="16"/>
                      <w:szCs w:val="16"/>
                    </w:rPr>
                  </w:pPr>
                  <w:r w:rsidRPr="0091278F">
                    <w:rPr>
                      <w:b/>
                      <w:bCs/>
                      <w:sz w:val="16"/>
                      <w:szCs w:val="16"/>
                    </w:rPr>
                    <w:t>Corum Health Services</w:t>
                  </w:r>
                </w:p>
              </w:tc>
              <w:tc>
                <w:tcPr>
                  <w:tcW w:w="2551" w:type="dxa"/>
                </w:tcPr>
                <w:p w14:paraId="334A2FFA" w14:textId="4FF075CC" w:rsidR="00350A62" w:rsidRPr="0091278F" w:rsidRDefault="00350A62" w:rsidP="00350A62">
                  <w:pPr>
                    <w:rPr>
                      <w:sz w:val="16"/>
                      <w:szCs w:val="16"/>
                    </w:rPr>
                  </w:pPr>
                  <w:r w:rsidRPr="0091278F">
                    <w:rPr>
                      <w:sz w:val="16"/>
                      <w:szCs w:val="16"/>
                    </w:rPr>
                    <w:t>Senior Business Analyst</w:t>
                  </w:r>
                </w:p>
              </w:tc>
              <w:tc>
                <w:tcPr>
                  <w:tcW w:w="2127" w:type="dxa"/>
                </w:tcPr>
                <w:p w14:paraId="401F5F77" w14:textId="56E3F5A4" w:rsidR="00350A62" w:rsidRPr="0091278F" w:rsidRDefault="00350A62" w:rsidP="00350A62">
                  <w:pPr>
                    <w:rPr>
                      <w:sz w:val="16"/>
                      <w:szCs w:val="16"/>
                    </w:rPr>
                  </w:pPr>
                  <w:r w:rsidRPr="0091278F">
                    <w:rPr>
                      <w:sz w:val="16"/>
                      <w:szCs w:val="16"/>
                    </w:rPr>
                    <w:t>May 19 – Sep 19</w:t>
                  </w:r>
                </w:p>
              </w:tc>
            </w:tr>
            <w:tr w:rsidR="00350A62" w:rsidRPr="0091278F" w14:paraId="099A1550" w14:textId="77777777" w:rsidTr="00D61F19">
              <w:tc>
                <w:tcPr>
                  <w:tcW w:w="1980" w:type="dxa"/>
                </w:tcPr>
                <w:p w14:paraId="171AB1C7" w14:textId="1C78E7A3" w:rsidR="00350A62" w:rsidRPr="0091278F" w:rsidRDefault="00350A62" w:rsidP="00350A62">
                  <w:pPr>
                    <w:rPr>
                      <w:b/>
                      <w:bCs/>
                      <w:sz w:val="16"/>
                      <w:szCs w:val="16"/>
                    </w:rPr>
                  </w:pPr>
                  <w:r w:rsidRPr="0091278F">
                    <w:rPr>
                      <w:b/>
                      <w:bCs/>
                      <w:sz w:val="16"/>
                      <w:szCs w:val="16"/>
                    </w:rPr>
                    <w:t>Solid Shield Services</w:t>
                  </w:r>
                </w:p>
              </w:tc>
              <w:tc>
                <w:tcPr>
                  <w:tcW w:w="2551" w:type="dxa"/>
                </w:tcPr>
                <w:p w14:paraId="7622EAF8" w14:textId="655B23AB" w:rsidR="00350A62" w:rsidRPr="0091278F" w:rsidRDefault="00350A62" w:rsidP="00350A62">
                  <w:pPr>
                    <w:rPr>
                      <w:sz w:val="16"/>
                      <w:szCs w:val="16"/>
                    </w:rPr>
                  </w:pPr>
                  <w:r w:rsidRPr="0091278F">
                    <w:rPr>
                      <w:sz w:val="16"/>
                      <w:szCs w:val="16"/>
                    </w:rPr>
                    <w:t>General and Operations Manager</w:t>
                  </w:r>
                </w:p>
              </w:tc>
              <w:tc>
                <w:tcPr>
                  <w:tcW w:w="2127" w:type="dxa"/>
                </w:tcPr>
                <w:p w14:paraId="349D1778" w14:textId="74744497" w:rsidR="00350A62" w:rsidRPr="0091278F" w:rsidRDefault="00350A62" w:rsidP="00350A62">
                  <w:pPr>
                    <w:rPr>
                      <w:sz w:val="16"/>
                      <w:szCs w:val="16"/>
                    </w:rPr>
                  </w:pPr>
                  <w:r w:rsidRPr="0091278F">
                    <w:rPr>
                      <w:sz w:val="16"/>
                      <w:szCs w:val="16"/>
                    </w:rPr>
                    <w:t>Jan 15 – May 19</w:t>
                  </w:r>
                </w:p>
              </w:tc>
            </w:tr>
            <w:tr w:rsidR="00350A62" w:rsidRPr="0091278F" w14:paraId="760B8C7F" w14:textId="77777777" w:rsidTr="00D61F19">
              <w:tc>
                <w:tcPr>
                  <w:tcW w:w="1980" w:type="dxa"/>
                </w:tcPr>
                <w:p w14:paraId="4EA4D69D" w14:textId="7564D949" w:rsidR="00350A62" w:rsidRPr="0091278F" w:rsidRDefault="00350A62" w:rsidP="00350A62">
                  <w:pPr>
                    <w:rPr>
                      <w:b/>
                      <w:bCs/>
                      <w:sz w:val="16"/>
                      <w:szCs w:val="16"/>
                    </w:rPr>
                  </w:pPr>
                  <w:r w:rsidRPr="0091278F">
                    <w:rPr>
                      <w:b/>
                      <w:bCs/>
                      <w:sz w:val="16"/>
                      <w:szCs w:val="16"/>
                    </w:rPr>
                    <w:t>Australia Post</w:t>
                  </w:r>
                </w:p>
              </w:tc>
              <w:tc>
                <w:tcPr>
                  <w:tcW w:w="2551" w:type="dxa"/>
                </w:tcPr>
                <w:p w14:paraId="24CA1DAD" w14:textId="38F0CBCB" w:rsidR="00350A62" w:rsidRPr="0091278F" w:rsidRDefault="00350A62" w:rsidP="00350A62">
                  <w:pPr>
                    <w:rPr>
                      <w:sz w:val="16"/>
                      <w:szCs w:val="16"/>
                    </w:rPr>
                  </w:pPr>
                  <w:r w:rsidRPr="0091278F">
                    <w:rPr>
                      <w:sz w:val="16"/>
                      <w:szCs w:val="16"/>
                    </w:rPr>
                    <w:t>Senior Business Analyst</w:t>
                  </w:r>
                </w:p>
              </w:tc>
              <w:tc>
                <w:tcPr>
                  <w:tcW w:w="2127" w:type="dxa"/>
                </w:tcPr>
                <w:p w14:paraId="78E14B1D" w14:textId="08C6F168" w:rsidR="00350A62" w:rsidRPr="0091278F" w:rsidRDefault="00350A62" w:rsidP="00350A62">
                  <w:pPr>
                    <w:rPr>
                      <w:sz w:val="16"/>
                      <w:szCs w:val="16"/>
                    </w:rPr>
                  </w:pPr>
                  <w:r w:rsidRPr="0091278F">
                    <w:rPr>
                      <w:sz w:val="16"/>
                      <w:szCs w:val="16"/>
                    </w:rPr>
                    <w:t>Jun 14 – Nov 14</w:t>
                  </w:r>
                </w:p>
              </w:tc>
            </w:tr>
            <w:tr w:rsidR="00350A62" w:rsidRPr="0091278F" w14:paraId="0882A382" w14:textId="77777777" w:rsidTr="00D61F19">
              <w:tc>
                <w:tcPr>
                  <w:tcW w:w="1980" w:type="dxa"/>
                </w:tcPr>
                <w:p w14:paraId="474CC3BE" w14:textId="5DB9283B" w:rsidR="00350A62" w:rsidRPr="0091278F" w:rsidRDefault="00350A62" w:rsidP="00350A62">
                  <w:pPr>
                    <w:rPr>
                      <w:b/>
                      <w:bCs/>
                      <w:sz w:val="16"/>
                      <w:szCs w:val="16"/>
                    </w:rPr>
                  </w:pPr>
                  <w:r w:rsidRPr="0091278F">
                    <w:rPr>
                      <w:b/>
                      <w:bCs/>
                      <w:sz w:val="16"/>
                      <w:szCs w:val="16"/>
                    </w:rPr>
                    <w:t>Coles Group Limited</w:t>
                  </w:r>
                </w:p>
              </w:tc>
              <w:tc>
                <w:tcPr>
                  <w:tcW w:w="2551" w:type="dxa"/>
                </w:tcPr>
                <w:p w14:paraId="66FE2E95" w14:textId="3C1D88AC" w:rsidR="00350A62" w:rsidRPr="0091278F" w:rsidRDefault="00350A62" w:rsidP="00350A62">
                  <w:pPr>
                    <w:rPr>
                      <w:sz w:val="16"/>
                      <w:szCs w:val="16"/>
                    </w:rPr>
                  </w:pPr>
                  <w:r>
                    <w:rPr>
                      <w:sz w:val="16"/>
                      <w:szCs w:val="16"/>
                    </w:rPr>
                    <w:t>Senior Business Analyst</w:t>
                  </w:r>
                  <w:r w:rsidR="00271B4D">
                    <w:rPr>
                      <w:sz w:val="16"/>
                      <w:szCs w:val="16"/>
                    </w:rPr>
                    <w:t xml:space="preserve"> / Project Manger</w:t>
                  </w:r>
                </w:p>
              </w:tc>
              <w:tc>
                <w:tcPr>
                  <w:tcW w:w="2127" w:type="dxa"/>
                </w:tcPr>
                <w:p w14:paraId="404DECCF" w14:textId="4E689E99" w:rsidR="00350A62" w:rsidRPr="0091278F" w:rsidRDefault="00350A62" w:rsidP="00350A62">
                  <w:pPr>
                    <w:rPr>
                      <w:sz w:val="16"/>
                      <w:szCs w:val="16"/>
                    </w:rPr>
                  </w:pPr>
                  <w:r w:rsidRPr="0091278F">
                    <w:rPr>
                      <w:sz w:val="16"/>
                      <w:szCs w:val="16"/>
                    </w:rPr>
                    <w:t>Sep 10 – Jun 14</w:t>
                  </w:r>
                </w:p>
              </w:tc>
            </w:tr>
            <w:tr w:rsidR="00350A62" w:rsidRPr="0091278F" w14:paraId="1EB69FBE" w14:textId="77777777" w:rsidTr="00D61F19">
              <w:tc>
                <w:tcPr>
                  <w:tcW w:w="1980" w:type="dxa"/>
                </w:tcPr>
                <w:p w14:paraId="6294F8A2" w14:textId="597B4AA1" w:rsidR="00350A62" w:rsidRPr="0091278F" w:rsidRDefault="00350A62" w:rsidP="00350A62">
                  <w:pPr>
                    <w:rPr>
                      <w:b/>
                      <w:bCs/>
                      <w:sz w:val="16"/>
                      <w:szCs w:val="16"/>
                    </w:rPr>
                  </w:pPr>
                  <w:r w:rsidRPr="0091278F">
                    <w:rPr>
                      <w:b/>
                      <w:bCs/>
                      <w:sz w:val="16"/>
                      <w:szCs w:val="16"/>
                    </w:rPr>
                    <w:t>Service Stream</w:t>
                  </w:r>
                </w:p>
              </w:tc>
              <w:tc>
                <w:tcPr>
                  <w:tcW w:w="2551" w:type="dxa"/>
                </w:tcPr>
                <w:p w14:paraId="08133D91" w14:textId="69EAE88A" w:rsidR="00350A62" w:rsidRPr="0091278F" w:rsidRDefault="00350A62" w:rsidP="00350A62">
                  <w:pPr>
                    <w:rPr>
                      <w:sz w:val="16"/>
                      <w:szCs w:val="16"/>
                    </w:rPr>
                  </w:pPr>
                  <w:r w:rsidRPr="0091278F">
                    <w:rPr>
                      <w:sz w:val="16"/>
                      <w:szCs w:val="16"/>
                    </w:rPr>
                    <w:t>Regional Area Manager</w:t>
                  </w:r>
                </w:p>
              </w:tc>
              <w:tc>
                <w:tcPr>
                  <w:tcW w:w="2127" w:type="dxa"/>
                </w:tcPr>
                <w:p w14:paraId="652D8791" w14:textId="73E7DF1B" w:rsidR="00350A62" w:rsidRPr="0091278F" w:rsidRDefault="00350A62" w:rsidP="00350A62">
                  <w:pPr>
                    <w:rPr>
                      <w:sz w:val="16"/>
                      <w:szCs w:val="16"/>
                    </w:rPr>
                  </w:pPr>
                  <w:r w:rsidRPr="0091278F">
                    <w:rPr>
                      <w:sz w:val="16"/>
                      <w:szCs w:val="16"/>
                    </w:rPr>
                    <w:t>Apr 09 - Sep 10</w:t>
                  </w:r>
                </w:p>
              </w:tc>
            </w:tr>
            <w:tr w:rsidR="00350A62" w:rsidRPr="0091278F" w14:paraId="01540602" w14:textId="77777777" w:rsidTr="00D61F19">
              <w:tc>
                <w:tcPr>
                  <w:tcW w:w="1980" w:type="dxa"/>
                </w:tcPr>
                <w:p w14:paraId="53FD2B92" w14:textId="370CE1DC" w:rsidR="00350A62" w:rsidRPr="0091278F" w:rsidRDefault="00350A62" w:rsidP="00350A62">
                  <w:pPr>
                    <w:rPr>
                      <w:b/>
                      <w:bCs/>
                      <w:sz w:val="16"/>
                      <w:szCs w:val="16"/>
                    </w:rPr>
                  </w:pPr>
                  <w:r w:rsidRPr="0091278F">
                    <w:rPr>
                      <w:b/>
                      <w:bCs/>
                      <w:sz w:val="16"/>
                      <w:szCs w:val="16"/>
                    </w:rPr>
                    <w:t>Telstra</w:t>
                  </w:r>
                </w:p>
              </w:tc>
              <w:tc>
                <w:tcPr>
                  <w:tcW w:w="2551" w:type="dxa"/>
                </w:tcPr>
                <w:p w14:paraId="327D5AEE" w14:textId="044181BA" w:rsidR="00350A62" w:rsidRPr="0091278F" w:rsidRDefault="00350A62" w:rsidP="00350A62">
                  <w:pPr>
                    <w:rPr>
                      <w:sz w:val="16"/>
                      <w:szCs w:val="16"/>
                    </w:rPr>
                  </w:pPr>
                  <w:r w:rsidRPr="0091278F">
                    <w:rPr>
                      <w:sz w:val="16"/>
                      <w:szCs w:val="16"/>
                    </w:rPr>
                    <w:t>Implementation Manager</w:t>
                  </w:r>
                </w:p>
              </w:tc>
              <w:tc>
                <w:tcPr>
                  <w:tcW w:w="2127" w:type="dxa"/>
                </w:tcPr>
                <w:p w14:paraId="0E161C9A" w14:textId="601A7703" w:rsidR="00350A62" w:rsidRPr="0091278F" w:rsidRDefault="00350A62" w:rsidP="00350A62">
                  <w:pPr>
                    <w:rPr>
                      <w:sz w:val="16"/>
                      <w:szCs w:val="16"/>
                    </w:rPr>
                  </w:pPr>
                  <w:r w:rsidRPr="0091278F">
                    <w:rPr>
                      <w:sz w:val="16"/>
                      <w:szCs w:val="16"/>
                    </w:rPr>
                    <w:t>Aug 07 – Apr 09</w:t>
                  </w:r>
                </w:p>
              </w:tc>
            </w:tr>
            <w:tr w:rsidR="00350A62" w:rsidRPr="0091278F" w14:paraId="4EEBF93C" w14:textId="77777777" w:rsidTr="00D61F19">
              <w:tc>
                <w:tcPr>
                  <w:tcW w:w="1980" w:type="dxa"/>
                </w:tcPr>
                <w:p w14:paraId="2DD85D7E" w14:textId="5F89D8FD" w:rsidR="00350A62" w:rsidRPr="0091278F" w:rsidRDefault="00350A62" w:rsidP="00350A62">
                  <w:pPr>
                    <w:rPr>
                      <w:b/>
                      <w:bCs/>
                      <w:sz w:val="16"/>
                      <w:szCs w:val="16"/>
                    </w:rPr>
                  </w:pPr>
                  <w:r w:rsidRPr="0091278F">
                    <w:rPr>
                      <w:b/>
                      <w:bCs/>
                      <w:sz w:val="16"/>
                      <w:szCs w:val="16"/>
                    </w:rPr>
                    <w:t>Coles Group Limited</w:t>
                  </w:r>
                </w:p>
              </w:tc>
              <w:tc>
                <w:tcPr>
                  <w:tcW w:w="2551" w:type="dxa"/>
                </w:tcPr>
                <w:p w14:paraId="60877F11" w14:textId="1988FC5F" w:rsidR="00350A62" w:rsidRPr="0091278F" w:rsidRDefault="00350A62" w:rsidP="00350A62">
                  <w:pPr>
                    <w:rPr>
                      <w:sz w:val="16"/>
                      <w:szCs w:val="16"/>
                    </w:rPr>
                  </w:pPr>
                  <w:r w:rsidRPr="0091278F">
                    <w:rPr>
                      <w:sz w:val="16"/>
                      <w:szCs w:val="16"/>
                    </w:rPr>
                    <w:t>Business System Analyst</w:t>
                  </w:r>
                </w:p>
              </w:tc>
              <w:tc>
                <w:tcPr>
                  <w:tcW w:w="2127" w:type="dxa"/>
                </w:tcPr>
                <w:p w14:paraId="49229647" w14:textId="75CEBFF4" w:rsidR="00350A62" w:rsidRPr="0091278F" w:rsidRDefault="00350A62" w:rsidP="00350A62">
                  <w:pPr>
                    <w:rPr>
                      <w:sz w:val="16"/>
                      <w:szCs w:val="16"/>
                    </w:rPr>
                  </w:pPr>
                  <w:r w:rsidRPr="0091278F">
                    <w:rPr>
                      <w:sz w:val="16"/>
                      <w:szCs w:val="16"/>
                    </w:rPr>
                    <w:t>Jun 05 – Jul 07</w:t>
                  </w:r>
                </w:p>
              </w:tc>
            </w:tr>
            <w:tr w:rsidR="00350A62" w:rsidRPr="0091278F" w14:paraId="0E9DC6A4" w14:textId="77777777" w:rsidTr="00D522F9">
              <w:trPr>
                <w:trHeight w:val="70"/>
              </w:trPr>
              <w:tc>
                <w:tcPr>
                  <w:tcW w:w="1980" w:type="dxa"/>
                </w:tcPr>
                <w:p w14:paraId="14B7E7E0" w14:textId="45A935EC" w:rsidR="00350A62" w:rsidRPr="0091278F" w:rsidRDefault="00350A62" w:rsidP="00350A62">
                  <w:pPr>
                    <w:rPr>
                      <w:b/>
                      <w:bCs/>
                      <w:sz w:val="16"/>
                      <w:szCs w:val="16"/>
                    </w:rPr>
                  </w:pPr>
                  <w:r w:rsidRPr="0091278F">
                    <w:rPr>
                      <w:b/>
                      <w:bCs/>
                      <w:sz w:val="16"/>
                      <w:szCs w:val="16"/>
                    </w:rPr>
                    <w:t>Hypercom</w:t>
                  </w:r>
                </w:p>
              </w:tc>
              <w:tc>
                <w:tcPr>
                  <w:tcW w:w="2551" w:type="dxa"/>
                </w:tcPr>
                <w:p w14:paraId="6E474787" w14:textId="078666AB" w:rsidR="00350A62" w:rsidRPr="0091278F" w:rsidRDefault="00350A62" w:rsidP="00350A62">
                  <w:pPr>
                    <w:rPr>
                      <w:sz w:val="16"/>
                      <w:szCs w:val="16"/>
                    </w:rPr>
                  </w:pPr>
                  <w:r w:rsidRPr="0091278F">
                    <w:rPr>
                      <w:sz w:val="16"/>
                      <w:szCs w:val="16"/>
                    </w:rPr>
                    <w:t>Team Leader / Trainer</w:t>
                  </w:r>
                </w:p>
              </w:tc>
              <w:tc>
                <w:tcPr>
                  <w:tcW w:w="2127" w:type="dxa"/>
                </w:tcPr>
                <w:p w14:paraId="3F8FE700" w14:textId="4A1D6FFC" w:rsidR="00350A62" w:rsidRPr="0091278F" w:rsidRDefault="00350A62" w:rsidP="00350A62">
                  <w:pPr>
                    <w:rPr>
                      <w:sz w:val="16"/>
                      <w:szCs w:val="16"/>
                    </w:rPr>
                  </w:pPr>
                  <w:r w:rsidRPr="0091278F">
                    <w:rPr>
                      <w:sz w:val="16"/>
                      <w:szCs w:val="16"/>
                    </w:rPr>
                    <w:t>Feb 02 – Jun 05</w:t>
                  </w:r>
                </w:p>
              </w:tc>
            </w:tr>
          </w:tbl>
          <w:p w14:paraId="2F943D6E" w14:textId="5F756A96" w:rsidR="0044175B" w:rsidRPr="0091278F" w:rsidRDefault="0044175B" w:rsidP="0044175B">
            <w:pPr>
              <w:pStyle w:val="Heading1"/>
              <w:spacing w:line="240" w:lineRule="auto"/>
              <w:rPr>
                <w:b/>
                <w:bCs/>
                <w:sz w:val="18"/>
                <w:szCs w:val="20"/>
              </w:rPr>
            </w:pPr>
            <w:r w:rsidRPr="0091278F">
              <w:rPr>
                <w:b/>
                <w:bCs/>
                <w:sz w:val="18"/>
                <w:szCs w:val="20"/>
              </w:rPr>
              <w:t xml:space="preserve">SUMMARY    </w:t>
            </w:r>
          </w:p>
          <w:p w14:paraId="404E2BEF" w14:textId="77777777" w:rsidR="0044175B" w:rsidRPr="0091278F" w:rsidRDefault="0044175B" w:rsidP="0044175B">
            <w:r w:rsidRPr="0091278F">
              <w:rPr>
                <w:noProof/>
              </w:rPr>
              <mc:AlternateContent>
                <mc:Choice Requires="wps">
                  <w:drawing>
                    <wp:inline distT="0" distB="0" distL="0" distR="0" wp14:anchorId="213BF5EC" wp14:editId="2453769A">
                      <wp:extent cx="678788" cy="0"/>
                      <wp:effectExtent l="0" t="0" r="0" b="0"/>
                      <wp:docPr id="860530711" name="Straight Connector 860530711" descr="Blue line"/>
                      <wp:cNvGraphicFramePr/>
                      <a:graphic xmlns:a="http://schemas.openxmlformats.org/drawingml/2006/main">
                        <a:graphicData uri="http://schemas.microsoft.com/office/word/2010/wordprocessingShape">
                          <wps:wsp>
                            <wps:cNvCnPr/>
                            <wps:spPr>
                              <a:xfrm>
                                <a:off x="0" y="0"/>
                                <a:ext cx="678788"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F15281" id="Straight Connector 860530711" o:spid="_x0000_s1026" alt="Blue line" style="visibility:visible;mso-wrap-style:square;mso-left-percent:-10001;mso-top-percent:-10001;mso-position-horizontal:absolute;mso-position-horizontal-relative:char;mso-position-vertical:absolute;mso-position-vertical-relative:line;mso-left-percent:-10001;mso-top-percent:-10001" from="0,0" to="5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" strokecolor="#718eb5 [3206]" strokeweight="1.5pt">
                      <v:stroke joinstyle="miter"/>
                      <w10:anchorlock/>
                    </v:line>
                  </w:pict>
                </mc:Fallback>
              </mc:AlternateContent>
            </w:r>
            <w:r w:rsidRPr="0091278F">
              <w:t xml:space="preserve">                 </w:t>
            </w:r>
          </w:p>
          <w:p w14:paraId="078EBC70" w14:textId="2FFE0D3A" w:rsidR="0044175B" w:rsidRPr="0091278F" w:rsidRDefault="0044175B" w:rsidP="0044175B"/>
          <w:p w14:paraId="2B6DF206" w14:textId="77777777" w:rsidR="0044175B" w:rsidRPr="0091278F" w:rsidRDefault="0044175B" w:rsidP="0044175B">
            <w:pPr>
              <w:pStyle w:val="Heading1"/>
              <w:spacing w:line="240" w:lineRule="auto"/>
              <w:rPr>
                <w:b/>
                <w:bCs/>
                <w:sz w:val="18"/>
                <w:szCs w:val="20"/>
              </w:rPr>
            </w:pPr>
          </w:p>
        </w:tc>
      </w:tr>
    </w:tbl>
    <w:p w14:paraId="506DA11E" w14:textId="77777777" w:rsidR="00501BED" w:rsidRPr="00173B36" w:rsidRDefault="00501BED" w:rsidP="00BC7D91">
      <w:pPr>
        <w:spacing w:before="0" w:after="0"/>
      </w:pPr>
    </w:p>
    <w:sectPr w:rsidR="00501BED" w:rsidRPr="00173B3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2B66" w14:textId="77777777" w:rsidR="00C95301" w:rsidRDefault="00C95301" w:rsidP="00BA3E51">
      <w:pPr>
        <w:spacing w:line="240" w:lineRule="auto"/>
      </w:pPr>
      <w:r>
        <w:separator/>
      </w:r>
    </w:p>
  </w:endnote>
  <w:endnote w:type="continuationSeparator" w:id="0">
    <w:p w14:paraId="35DEA12C" w14:textId="77777777" w:rsidR="00C95301" w:rsidRDefault="00C95301"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CE85" w14:textId="77777777" w:rsidR="00C95301" w:rsidRDefault="00C95301" w:rsidP="00BA3E51">
      <w:pPr>
        <w:spacing w:line="240" w:lineRule="auto"/>
      </w:pPr>
      <w:r>
        <w:separator/>
      </w:r>
    </w:p>
  </w:footnote>
  <w:footnote w:type="continuationSeparator" w:id="0">
    <w:p w14:paraId="05980DB0" w14:textId="77777777" w:rsidR="00C95301" w:rsidRDefault="00C95301"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E24E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9483894" o:spid="_x0000_i1025" type="#_x0000_t75" alt="Email icon" style="width:15pt;height:12pt;visibility:visible;mso-wrap-style:square">
            <v:imagedata r:id="rId1" o:title="Email icon" cropbottom="-1638f" cropright="-440f"/>
          </v:shape>
        </w:pict>
      </mc:Choice>
      <mc:Fallback>
        <w:drawing>
          <wp:inline distT="0" distB="0" distL="0" distR="0" wp14:anchorId="6C2C85F5" wp14:editId="031BF926">
            <wp:extent cx="190500" cy="152400"/>
            <wp:effectExtent l="0" t="0" r="0" b="0"/>
            <wp:docPr id="1399483894" name="Picture 1399483894"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Email icon"/>
                    <pic:cNvPicPr>
                      <a:picLocks noChangeAspect="1" noChangeArrowheads="1"/>
                    </pic:cNvPicPr>
                  </pic:nvPicPr>
                  <pic:blipFill>
                    <a:blip r:embed="rId2">
                      <a:extLst>
                        <a:ext uri="{28A0092B-C50C-407E-A947-70E740481C1C}">
                          <a14:useLocalDpi xmlns:a14="http://schemas.microsoft.com/office/drawing/2010/main" val="0"/>
                        </a:ext>
                      </a:extLst>
                    </a:blip>
                    <a:srcRect r="-671" b="-2499"/>
                    <a:stretch>
                      <a:fillRect/>
                    </a:stretch>
                  </pic:blipFill>
                  <pic:spPr bwMode="auto">
                    <a:xfrm>
                      <a:off x="0" y="0"/>
                      <a:ext cx="190500" cy="152400"/>
                    </a:xfrm>
                    <a:prstGeom prst="rect">
                      <a:avLst/>
                    </a:prstGeom>
                    <a:noFill/>
                    <a:ln>
                      <a:noFill/>
                    </a:ln>
                  </pic:spPr>
                </pic:pic>
              </a:graphicData>
            </a:graphic>
          </wp:inline>
        </w:drawing>
      </mc:Fallback>
    </mc:AlternateContent>
  </w:numPicBullet>
  <w:numPicBullet w:numPicBulletId="1">
    <mc:AlternateContent>
      <mc:Choice Requires="v">
        <w:pict>
          <v:shape w14:anchorId="4B155BD7" id="Picture 475521326" o:spid="_x0000_i1025" type="#_x0000_t75" alt="Phone icon" style="width:13.5pt;height:14.25pt;visibility:visible;mso-wrap-style:square">
            <v:imagedata r:id="rId3" o:title="Phone icon" croptop="-2357f" cropbottom="-1414f" cropleft="-4629f" cropright="-5603f"/>
          </v:shape>
        </w:pict>
      </mc:Choice>
      <mc:Fallback>
        <w:drawing>
          <wp:inline distT="0" distB="0" distL="0" distR="0" wp14:anchorId="6331E511" wp14:editId="0C2DBB36">
            <wp:extent cx="171450" cy="180975"/>
            <wp:effectExtent l="0" t="0" r="0" b="0"/>
            <wp:docPr id="475521326" name="Picture 475521326"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Phone icon"/>
                    <pic:cNvPicPr>
                      <a:picLocks noChangeAspect="1" noChangeArrowheads="1"/>
                    </pic:cNvPicPr>
                  </pic:nvPicPr>
                  <pic:blipFill>
                    <a:blip r:embed="rId4">
                      <a:extLst>
                        <a:ext uri="{28A0092B-C50C-407E-A947-70E740481C1C}">
                          <a14:useLocalDpi xmlns:a14="http://schemas.microsoft.com/office/drawing/2010/main" val="0"/>
                        </a:ext>
                      </a:extLst>
                    </a:blip>
                    <a:srcRect l="-7063" t="-3596" r="-8549" b="-2158"/>
                    <a:stretch>
                      <a:fillRect/>
                    </a:stretch>
                  </pic:blipFill>
                  <pic:spPr bwMode="auto">
                    <a:xfrm>
                      <a:off x="0" y="0"/>
                      <a:ext cx="171450" cy="180975"/>
                    </a:xfrm>
                    <a:prstGeom prst="rect">
                      <a:avLst/>
                    </a:prstGeom>
                    <a:noFill/>
                    <a:ln>
                      <a:noFill/>
                    </a:ln>
                  </pic:spPr>
                </pic:pic>
              </a:graphicData>
            </a:graphic>
          </wp:inline>
        </w:drawing>
      </mc:Fallback>
    </mc:AlternateContent>
  </w:numPicBullet>
  <w:abstractNum w:abstractNumId="0" w15:restartNumberingAfterBreak="0">
    <w:nsid w:val="00137ED1"/>
    <w:multiLevelType w:val="hybridMultilevel"/>
    <w:tmpl w:val="1C22B8B2"/>
    <w:lvl w:ilvl="0" w:tplc="5142A1E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7336E"/>
    <w:multiLevelType w:val="hybridMultilevel"/>
    <w:tmpl w:val="6B6C8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65EC0"/>
    <w:multiLevelType w:val="hybridMultilevel"/>
    <w:tmpl w:val="5010E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200BB"/>
    <w:multiLevelType w:val="hybridMultilevel"/>
    <w:tmpl w:val="594AF284"/>
    <w:lvl w:ilvl="0" w:tplc="04090001">
      <w:start w:val="1"/>
      <w:numFmt w:val="bullet"/>
      <w:lvlText w:val=""/>
      <w:lvlJc w:val="left"/>
      <w:pPr>
        <w:ind w:left="1419" w:hanging="360"/>
      </w:pPr>
      <w:rPr>
        <w:rFonts w:ascii="Symbol" w:hAnsi="Symbol" w:hint="default"/>
      </w:rPr>
    </w:lvl>
    <w:lvl w:ilvl="1" w:tplc="0C090003" w:tentative="1">
      <w:start w:val="1"/>
      <w:numFmt w:val="bullet"/>
      <w:lvlText w:val="o"/>
      <w:lvlJc w:val="left"/>
      <w:pPr>
        <w:ind w:left="2139" w:hanging="360"/>
      </w:pPr>
      <w:rPr>
        <w:rFonts w:ascii="Courier New" w:hAnsi="Courier New" w:cs="Courier New" w:hint="default"/>
      </w:rPr>
    </w:lvl>
    <w:lvl w:ilvl="2" w:tplc="0C090005" w:tentative="1">
      <w:start w:val="1"/>
      <w:numFmt w:val="bullet"/>
      <w:lvlText w:val=""/>
      <w:lvlJc w:val="left"/>
      <w:pPr>
        <w:ind w:left="2859" w:hanging="360"/>
      </w:pPr>
      <w:rPr>
        <w:rFonts w:ascii="Wingdings" w:hAnsi="Wingdings" w:hint="default"/>
      </w:rPr>
    </w:lvl>
    <w:lvl w:ilvl="3" w:tplc="0C090001" w:tentative="1">
      <w:start w:val="1"/>
      <w:numFmt w:val="bullet"/>
      <w:lvlText w:val=""/>
      <w:lvlJc w:val="left"/>
      <w:pPr>
        <w:ind w:left="3579" w:hanging="360"/>
      </w:pPr>
      <w:rPr>
        <w:rFonts w:ascii="Symbol" w:hAnsi="Symbol" w:hint="default"/>
      </w:rPr>
    </w:lvl>
    <w:lvl w:ilvl="4" w:tplc="0C090003" w:tentative="1">
      <w:start w:val="1"/>
      <w:numFmt w:val="bullet"/>
      <w:lvlText w:val="o"/>
      <w:lvlJc w:val="left"/>
      <w:pPr>
        <w:ind w:left="4299" w:hanging="360"/>
      </w:pPr>
      <w:rPr>
        <w:rFonts w:ascii="Courier New" w:hAnsi="Courier New" w:cs="Courier New" w:hint="default"/>
      </w:rPr>
    </w:lvl>
    <w:lvl w:ilvl="5" w:tplc="0C090005" w:tentative="1">
      <w:start w:val="1"/>
      <w:numFmt w:val="bullet"/>
      <w:lvlText w:val=""/>
      <w:lvlJc w:val="left"/>
      <w:pPr>
        <w:ind w:left="5019" w:hanging="360"/>
      </w:pPr>
      <w:rPr>
        <w:rFonts w:ascii="Wingdings" w:hAnsi="Wingdings" w:hint="default"/>
      </w:rPr>
    </w:lvl>
    <w:lvl w:ilvl="6" w:tplc="0C090001" w:tentative="1">
      <w:start w:val="1"/>
      <w:numFmt w:val="bullet"/>
      <w:lvlText w:val=""/>
      <w:lvlJc w:val="left"/>
      <w:pPr>
        <w:ind w:left="5739" w:hanging="360"/>
      </w:pPr>
      <w:rPr>
        <w:rFonts w:ascii="Symbol" w:hAnsi="Symbol" w:hint="default"/>
      </w:rPr>
    </w:lvl>
    <w:lvl w:ilvl="7" w:tplc="0C090003" w:tentative="1">
      <w:start w:val="1"/>
      <w:numFmt w:val="bullet"/>
      <w:lvlText w:val="o"/>
      <w:lvlJc w:val="left"/>
      <w:pPr>
        <w:ind w:left="6459" w:hanging="360"/>
      </w:pPr>
      <w:rPr>
        <w:rFonts w:ascii="Courier New" w:hAnsi="Courier New" w:cs="Courier New" w:hint="default"/>
      </w:rPr>
    </w:lvl>
    <w:lvl w:ilvl="8" w:tplc="0C090005" w:tentative="1">
      <w:start w:val="1"/>
      <w:numFmt w:val="bullet"/>
      <w:lvlText w:val=""/>
      <w:lvlJc w:val="left"/>
      <w:pPr>
        <w:ind w:left="7179" w:hanging="360"/>
      </w:pPr>
      <w:rPr>
        <w:rFonts w:ascii="Wingdings" w:hAnsi="Wingdings" w:hint="default"/>
      </w:rPr>
    </w:lvl>
  </w:abstractNum>
  <w:abstractNum w:abstractNumId="4" w15:restartNumberingAfterBreak="0">
    <w:nsid w:val="267D45F9"/>
    <w:multiLevelType w:val="hybridMultilevel"/>
    <w:tmpl w:val="47AE6CDE"/>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 w15:restartNumberingAfterBreak="0">
    <w:nsid w:val="322F7D82"/>
    <w:multiLevelType w:val="hybridMultilevel"/>
    <w:tmpl w:val="91A29878"/>
    <w:lvl w:ilvl="0" w:tplc="0C090001">
      <w:start w:val="1"/>
      <w:numFmt w:val="bullet"/>
      <w:lvlText w:val=""/>
      <w:lvlJc w:val="left"/>
      <w:pPr>
        <w:ind w:left="2139" w:hanging="360"/>
      </w:pPr>
      <w:rPr>
        <w:rFonts w:ascii="Symbol" w:hAnsi="Symbol" w:hint="default"/>
      </w:rPr>
    </w:lvl>
    <w:lvl w:ilvl="1" w:tplc="0C090003" w:tentative="1">
      <w:start w:val="1"/>
      <w:numFmt w:val="bullet"/>
      <w:lvlText w:val="o"/>
      <w:lvlJc w:val="left"/>
      <w:pPr>
        <w:ind w:left="2859" w:hanging="360"/>
      </w:pPr>
      <w:rPr>
        <w:rFonts w:ascii="Courier New" w:hAnsi="Courier New" w:cs="Courier New" w:hint="default"/>
      </w:rPr>
    </w:lvl>
    <w:lvl w:ilvl="2" w:tplc="0C090005" w:tentative="1">
      <w:start w:val="1"/>
      <w:numFmt w:val="bullet"/>
      <w:lvlText w:val=""/>
      <w:lvlJc w:val="left"/>
      <w:pPr>
        <w:ind w:left="3579" w:hanging="360"/>
      </w:pPr>
      <w:rPr>
        <w:rFonts w:ascii="Wingdings" w:hAnsi="Wingdings" w:hint="default"/>
      </w:rPr>
    </w:lvl>
    <w:lvl w:ilvl="3" w:tplc="0C090001" w:tentative="1">
      <w:start w:val="1"/>
      <w:numFmt w:val="bullet"/>
      <w:lvlText w:val=""/>
      <w:lvlJc w:val="left"/>
      <w:pPr>
        <w:ind w:left="4299" w:hanging="360"/>
      </w:pPr>
      <w:rPr>
        <w:rFonts w:ascii="Symbol" w:hAnsi="Symbol" w:hint="default"/>
      </w:rPr>
    </w:lvl>
    <w:lvl w:ilvl="4" w:tplc="0C090003" w:tentative="1">
      <w:start w:val="1"/>
      <w:numFmt w:val="bullet"/>
      <w:lvlText w:val="o"/>
      <w:lvlJc w:val="left"/>
      <w:pPr>
        <w:ind w:left="5019" w:hanging="360"/>
      </w:pPr>
      <w:rPr>
        <w:rFonts w:ascii="Courier New" w:hAnsi="Courier New" w:cs="Courier New" w:hint="default"/>
      </w:rPr>
    </w:lvl>
    <w:lvl w:ilvl="5" w:tplc="0C090005" w:tentative="1">
      <w:start w:val="1"/>
      <w:numFmt w:val="bullet"/>
      <w:lvlText w:val=""/>
      <w:lvlJc w:val="left"/>
      <w:pPr>
        <w:ind w:left="5739" w:hanging="360"/>
      </w:pPr>
      <w:rPr>
        <w:rFonts w:ascii="Wingdings" w:hAnsi="Wingdings" w:hint="default"/>
      </w:rPr>
    </w:lvl>
    <w:lvl w:ilvl="6" w:tplc="0C090001" w:tentative="1">
      <w:start w:val="1"/>
      <w:numFmt w:val="bullet"/>
      <w:lvlText w:val=""/>
      <w:lvlJc w:val="left"/>
      <w:pPr>
        <w:ind w:left="6459" w:hanging="360"/>
      </w:pPr>
      <w:rPr>
        <w:rFonts w:ascii="Symbol" w:hAnsi="Symbol" w:hint="default"/>
      </w:rPr>
    </w:lvl>
    <w:lvl w:ilvl="7" w:tplc="0C090003" w:tentative="1">
      <w:start w:val="1"/>
      <w:numFmt w:val="bullet"/>
      <w:lvlText w:val="o"/>
      <w:lvlJc w:val="left"/>
      <w:pPr>
        <w:ind w:left="7179" w:hanging="360"/>
      </w:pPr>
      <w:rPr>
        <w:rFonts w:ascii="Courier New" w:hAnsi="Courier New" w:cs="Courier New" w:hint="default"/>
      </w:rPr>
    </w:lvl>
    <w:lvl w:ilvl="8" w:tplc="0C090005" w:tentative="1">
      <w:start w:val="1"/>
      <w:numFmt w:val="bullet"/>
      <w:lvlText w:val=""/>
      <w:lvlJc w:val="left"/>
      <w:pPr>
        <w:ind w:left="7899" w:hanging="360"/>
      </w:pPr>
      <w:rPr>
        <w:rFonts w:ascii="Wingdings" w:hAnsi="Wingdings" w:hint="default"/>
      </w:rPr>
    </w:lvl>
  </w:abstractNum>
  <w:abstractNum w:abstractNumId="6" w15:restartNumberingAfterBreak="0">
    <w:nsid w:val="35B10417"/>
    <w:multiLevelType w:val="hybridMultilevel"/>
    <w:tmpl w:val="758AA4D2"/>
    <w:lvl w:ilvl="0" w:tplc="EB7488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F18C2"/>
    <w:multiLevelType w:val="hybridMultilevel"/>
    <w:tmpl w:val="DBD03C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474286"/>
    <w:multiLevelType w:val="hybridMultilevel"/>
    <w:tmpl w:val="A5C2A9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B2701F"/>
    <w:multiLevelType w:val="hybridMultilevel"/>
    <w:tmpl w:val="D51E70AA"/>
    <w:lvl w:ilvl="0" w:tplc="4A22616C">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0" w15:restartNumberingAfterBreak="0">
    <w:nsid w:val="581149C4"/>
    <w:multiLevelType w:val="hybridMultilevel"/>
    <w:tmpl w:val="A4FE2F10"/>
    <w:lvl w:ilvl="0" w:tplc="F71A3294">
      <w:start w:val="1"/>
      <w:numFmt w:val="bullet"/>
      <w:pStyle w:val="ListParagraph"/>
      <w:lvlText w:val="◦"/>
      <w:lvlJc w:val="left"/>
      <w:pPr>
        <w:ind w:left="644" w:hanging="360"/>
      </w:pPr>
      <w:rPr>
        <w:rFonts w:ascii="Segoe UI" w:hAnsi="Segoe UI" w:hint="default"/>
        <w:color w:val="5E7697" w:themeColor="accent1"/>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5F6652B"/>
    <w:multiLevelType w:val="hybridMultilevel"/>
    <w:tmpl w:val="BE868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FC22C3"/>
    <w:multiLevelType w:val="hybridMultilevel"/>
    <w:tmpl w:val="A2C85DB2"/>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16cid:durableId="1697122411">
    <w:abstractNumId w:val="10"/>
  </w:num>
  <w:num w:numId="2" w16cid:durableId="639728431">
    <w:abstractNumId w:val="2"/>
  </w:num>
  <w:num w:numId="3" w16cid:durableId="1680279049">
    <w:abstractNumId w:val="7"/>
  </w:num>
  <w:num w:numId="4" w16cid:durableId="1610235563">
    <w:abstractNumId w:val="11"/>
  </w:num>
  <w:num w:numId="5" w16cid:durableId="971515991">
    <w:abstractNumId w:val="8"/>
  </w:num>
  <w:num w:numId="6" w16cid:durableId="1844736498">
    <w:abstractNumId w:val="9"/>
  </w:num>
  <w:num w:numId="7" w16cid:durableId="812329126">
    <w:abstractNumId w:val="3"/>
  </w:num>
  <w:num w:numId="8" w16cid:durableId="520242354">
    <w:abstractNumId w:val="5"/>
  </w:num>
  <w:num w:numId="9" w16cid:durableId="340593366">
    <w:abstractNumId w:val="6"/>
  </w:num>
  <w:num w:numId="10" w16cid:durableId="1620600868">
    <w:abstractNumId w:val="1"/>
  </w:num>
  <w:num w:numId="11" w16cid:durableId="924070312">
    <w:abstractNumId w:val="0"/>
  </w:num>
  <w:num w:numId="12" w16cid:durableId="940987596">
    <w:abstractNumId w:val="10"/>
  </w:num>
  <w:num w:numId="13" w16cid:durableId="1645115819">
    <w:abstractNumId w:val="12"/>
  </w:num>
  <w:num w:numId="14" w16cid:durableId="1939439091">
    <w:abstractNumId w:val="10"/>
  </w:num>
  <w:num w:numId="15" w16cid:durableId="1883516764">
    <w:abstractNumId w:val="4"/>
  </w:num>
  <w:num w:numId="16" w16cid:durableId="2061055613">
    <w:abstractNumId w:val="10"/>
  </w:num>
  <w:num w:numId="17" w16cid:durableId="1697806955">
    <w:abstractNumId w:val="10"/>
  </w:num>
  <w:num w:numId="18" w16cid:durableId="1466392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ED"/>
    <w:rsid w:val="000059D1"/>
    <w:rsid w:val="00041F8A"/>
    <w:rsid w:val="00045F2E"/>
    <w:rsid w:val="00055BBC"/>
    <w:rsid w:val="000563EC"/>
    <w:rsid w:val="00061C68"/>
    <w:rsid w:val="00073B04"/>
    <w:rsid w:val="00073BF3"/>
    <w:rsid w:val="00075A0D"/>
    <w:rsid w:val="00077FEB"/>
    <w:rsid w:val="00081B51"/>
    <w:rsid w:val="00084DC1"/>
    <w:rsid w:val="000978D1"/>
    <w:rsid w:val="000A6E00"/>
    <w:rsid w:val="000C48FB"/>
    <w:rsid w:val="000C7293"/>
    <w:rsid w:val="000D3891"/>
    <w:rsid w:val="000F3FE2"/>
    <w:rsid w:val="000F5CE4"/>
    <w:rsid w:val="00140582"/>
    <w:rsid w:val="001405E4"/>
    <w:rsid w:val="00144334"/>
    <w:rsid w:val="00155D53"/>
    <w:rsid w:val="00157DB0"/>
    <w:rsid w:val="00172E77"/>
    <w:rsid w:val="00173B36"/>
    <w:rsid w:val="00176763"/>
    <w:rsid w:val="00177BCB"/>
    <w:rsid w:val="00185870"/>
    <w:rsid w:val="001948E3"/>
    <w:rsid w:val="001963B8"/>
    <w:rsid w:val="001B51BD"/>
    <w:rsid w:val="001D26A1"/>
    <w:rsid w:val="001E5794"/>
    <w:rsid w:val="001F6D5E"/>
    <w:rsid w:val="0020152F"/>
    <w:rsid w:val="002075B5"/>
    <w:rsid w:val="00217454"/>
    <w:rsid w:val="002251C8"/>
    <w:rsid w:val="0023600D"/>
    <w:rsid w:val="00241482"/>
    <w:rsid w:val="00261E7B"/>
    <w:rsid w:val="00262B06"/>
    <w:rsid w:val="00271B4D"/>
    <w:rsid w:val="00293BB8"/>
    <w:rsid w:val="00294289"/>
    <w:rsid w:val="002954B8"/>
    <w:rsid w:val="002A0170"/>
    <w:rsid w:val="002A127B"/>
    <w:rsid w:val="002A4A92"/>
    <w:rsid w:val="002B0852"/>
    <w:rsid w:val="002C0662"/>
    <w:rsid w:val="002C77D6"/>
    <w:rsid w:val="002D0EF4"/>
    <w:rsid w:val="002D5478"/>
    <w:rsid w:val="002E5E4D"/>
    <w:rsid w:val="00311537"/>
    <w:rsid w:val="003156A3"/>
    <w:rsid w:val="00320ECB"/>
    <w:rsid w:val="00324ED8"/>
    <w:rsid w:val="00344FC0"/>
    <w:rsid w:val="00345B30"/>
    <w:rsid w:val="003501C0"/>
    <w:rsid w:val="00350A62"/>
    <w:rsid w:val="00377A0D"/>
    <w:rsid w:val="00382737"/>
    <w:rsid w:val="00387AC4"/>
    <w:rsid w:val="00396372"/>
    <w:rsid w:val="003A647B"/>
    <w:rsid w:val="003B024A"/>
    <w:rsid w:val="003B33AB"/>
    <w:rsid w:val="003C0F94"/>
    <w:rsid w:val="003C4A12"/>
    <w:rsid w:val="003E02DA"/>
    <w:rsid w:val="003E07C7"/>
    <w:rsid w:val="003E1692"/>
    <w:rsid w:val="003E7783"/>
    <w:rsid w:val="0041137F"/>
    <w:rsid w:val="00430AFC"/>
    <w:rsid w:val="00434EFC"/>
    <w:rsid w:val="0044175B"/>
    <w:rsid w:val="00442A0E"/>
    <w:rsid w:val="00443C70"/>
    <w:rsid w:val="00473344"/>
    <w:rsid w:val="00474108"/>
    <w:rsid w:val="00475BDD"/>
    <w:rsid w:val="004A1368"/>
    <w:rsid w:val="004A4C74"/>
    <w:rsid w:val="004B4331"/>
    <w:rsid w:val="004B659F"/>
    <w:rsid w:val="004C4DFF"/>
    <w:rsid w:val="004E5226"/>
    <w:rsid w:val="004E6AB2"/>
    <w:rsid w:val="004E70E8"/>
    <w:rsid w:val="004F0D22"/>
    <w:rsid w:val="004F4F87"/>
    <w:rsid w:val="00501BED"/>
    <w:rsid w:val="0050447A"/>
    <w:rsid w:val="005109E9"/>
    <w:rsid w:val="005215AC"/>
    <w:rsid w:val="00523E97"/>
    <w:rsid w:val="00535F87"/>
    <w:rsid w:val="00546187"/>
    <w:rsid w:val="00552AAE"/>
    <w:rsid w:val="00564622"/>
    <w:rsid w:val="0056696A"/>
    <w:rsid w:val="0057112F"/>
    <w:rsid w:val="00571218"/>
    <w:rsid w:val="005A3E0B"/>
    <w:rsid w:val="005B0270"/>
    <w:rsid w:val="005B2BDA"/>
    <w:rsid w:val="005B3227"/>
    <w:rsid w:val="005C4990"/>
    <w:rsid w:val="005D20C4"/>
    <w:rsid w:val="005D510C"/>
    <w:rsid w:val="005E1C75"/>
    <w:rsid w:val="005F01B3"/>
    <w:rsid w:val="005F39F6"/>
    <w:rsid w:val="005F5156"/>
    <w:rsid w:val="006101A8"/>
    <w:rsid w:val="00614C23"/>
    <w:rsid w:val="006424B8"/>
    <w:rsid w:val="00663F83"/>
    <w:rsid w:val="0066471F"/>
    <w:rsid w:val="0067056E"/>
    <w:rsid w:val="0068094B"/>
    <w:rsid w:val="00686284"/>
    <w:rsid w:val="006917DB"/>
    <w:rsid w:val="006B34C5"/>
    <w:rsid w:val="006C2DDF"/>
    <w:rsid w:val="006F2E2D"/>
    <w:rsid w:val="00700CAC"/>
    <w:rsid w:val="00721CA9"/>
    <w:rsid w:val="00727DCB"/>
    <w:rsid w:val="00730842"/>
    <w:rsid w:val="00732D50"/>
    <w:rsid w:val="0073402D"/>
    <w:rsid w:val="007378ED"/>
    <w:rsid w:val="00743BF9"/>
    <w:rsid w:val="00751E06"/>
    <w:rsid w:val="00753EB5"/>
    <w:rsid w:val="007657E8"/>
    <w:rsid w:val="0077224E"/>
    <w:rsid w:val="00792D43"/>
    <w:rsid w:val="007A607A"/>
    <w:rsid w:val="007B30FE"/>
    <w:rsid w:val="007B7A61"/>
    <w:rsid w:val="007C5840"/>
    <w:rsid w:val="007D2616"/>
    <w:rsid w:val="007E1FA8"/>
    <w:rsid w:val="007E2792"/>
    <w:rsid w:val="007E6083"/>
    <w:rsid w:val="007F3FF3"/>
    <w:rsid w:val="007F6252"/>
    <w:rsid w:val="0081269F"/>
    <w:rsid w:val="008221FA"/>
    <w:rsid w:val="00831D3A"/>
    <w:rsid w:val="0084137B"/>
    <w:rsid w:val="00855181"/>
    <w:rsid w:val="00882F23"/>
    <w:rsid w:val="0089047A"/>
    <w:rsid w:val="008929FD"/>
    <w:rsid w:val="00896461"/>
    <w:rsid w:val="008A1020"/>
    <w:rsid w:val="008A1250"/>
    <w:rsid w:val="008A1FCF"/>
    <w:rsid w:val="008A3C4A"/>
    <w:rsid w:val="008B1112"/>
    <w:rsid w:val="008C6044"/>
    <w:rsid w:val="008C78F5"/>
    <w:rsid w:val="008D4FE1"/>
    <w:rsid w:val="008E52A4"/>
    <w:rsid w:val="00902FBD"/>
    <w:rsid w:val="0090391F"/>
    <w:rsid w:val="00905BB9"/>
    <w:rsid w:val="0091278F"/>
    <w:rsid w:val="00914419"/>
    <w:rsid w:val="009454C5"/>
    <w:rsid w:val="00953F7E"/>
    <w:rsid w:val="00957D13"/>
    <w:rsid w:val="00962E61"/>
    <w:rsid w:val="00986331"/>
    <w:rsid w:val="0098771E"/>
    <w:rsid w:val="00987E01"/>
    <w:rsid w:val="009A6667"/>
    <w:rsid w:val="009B1C04"/>
    <w:rsid w:val="009C7105"/>
    <w:rsid w:val="009D61C0"/>
    <w:rsid w:val="009F3782"/>
    <w:rsid w:val="009F38BA"/>
    <w:rsid w:val="009F6916"/>
    <w:rsid w:val="00A04E04"/>
    <w:rsid w:val="00A115F9"/>
    <w:rsid w:val="00A122BB"/>
    <w:rsid w:val="00A22A8B"/>
    <w:rsid w:val="00A23BF5"/>
    <w:rsid w:val="00A272C1"/>
    <w:rsid w:val="00A33BDE"/>
    <w:rsid w:val="00A37F9E"/>
    <w:rsid w:val="00A407F7"/>
    <w:rsid w:val="00A425F4"/>
    <w:rsid w:val="00A5513B"/>
    <w:rsid w:val="00A8153D"/>
    <w:rsid w:val="00A85E36"/>
    <w:rsid w:val="00AB21EA"/>
    <w:rsid w:val="00AB7FE5"/>
    <w:rsid w:val="00AC1E5A"/>
    <w:rsid w:val="00AD5958"/>
    <w:rsid w:val="00AE5736"/>
    <w:rsid w:val="00AF245D"/>
    <w:rsid w:val="00AF2A0B"/>
    <w:rsid w:val="00B0094C"/>
    <w:rsid w:val="00B14E21"/>
    <w:rsid w:val="00B46F38"/>
    <w:rsid w:val="00B5470D"/>
    <w:rsid w:val="00B54AD3"/>
    <w:rsid w:val="00B62B99"/>
    <w:rsid w:val="00B643D0"/>
    <w:rsid w:val="00B71E93"/>
    <w:rsid w:val="00B71FDF"/>
    <w:rsid w:val="00B82931"/>
    <w:rsid w:val="00B87E22"/>
    <w:rsid w:val="00BA2957"/>
    <w:rsid w:val="00BA3E51"/>
    <w:rsid w:val="00BA43FF"/>
    <w:rsid w:val="00BB13D7"/>
    <w:rsid w:val="00BB3142"/>
    <w:rsid w:val="00BB3933"/>
    <w:rsid w:val="00BB5455"/>
    <w:rsid w:val="00BB548C"/>
    <w:rsid w:val="00BC433B"/>
    <w:rsid w:val="00BC4F56"/>
    <w:rsid w:val="00BC7D91"/>
    <w:rsid w:val="00BD2EF4"/>
    <w:rsid w:val="00BD6049"/>
    <w:rsid w:val="00BD79AA"/>
    <w:rsid w:val="00BE0657"/>
    <w:rsid w:val="00BF2A75"/>
    <w:rsid w:val="00C07AFA"/>
    <w:rsid w:val="00C155FC"/>
    <w:rsid w:val="00C26CE7"/>
    <w:rsid w:val="00C34033"/>
    <w:rsid w:val="00C43297"/>
    <w:rsid w:val="00C43403"/>
    <w:rsid w:val="00C43ABF"/>
    <w:rsid w:val="00C45E0C"/>
    <w:rsid w:val="00C532FC"/>
    <w:rsid w:val="00C53ABA"/>
    <w:rsid w:val="00C612C8"/>
    <w:rsid w:val="00C72C5D"/>
    <w:rsid w:val="00C74118"/>
    <w:rsid w:val="00C74D5F"/>
    <w:rsid w:val="00C75D84"/>
    <w:rsid w:val="00C857CB"/>
    <w:rsid w:val="00C95301"/>
    <w:rsid w:val="00CA5CD9"/>
    <w:rsid w:val="00CC5ED4"/>
    <w:rsid w:val="00CC7FCA"/>
    <w:rsid w:val="00CE0CC6"/>
    <w:rsid w:val="00D04093"/>
    <w:rsid w:val="00D05BC7"/>
    <w:rsid w:val="00D0794D"/>
    <w:rsid w:val="00D140DF"/>
    <w:rsid w:val="00D27F77"/>
    <w:rsid w:val="00D33ACA"/>
    <w:rsid w:val="00D35CAF"/>
    <w:rsid w:val="00D40F2F"/>
    <w:rsid w:val="00D477FC"/>
    <w:rsid w:val="00D522F9"/>
    <w:rsid w:val="00D528E9"/>
    <w:rsid w:val="00D5633F"/>
    <w:rsid w:val="00D61F19"/>
    <w:rsid w:val="00D666BB"/>
    <w:rsid w:val="00D720DF"/>
    <w:rsid w:val="00D73DF4"/>
    <w:rsid w:val="00D90D2C"/>
    <w:rsid w:val="00D923D7"/>
    <w:rsid w:val="00D92ED4"/>
    <w:rsid w:val="00D94ABF"/>
    <w:rsid w:val="00DC744C"/>
    <w:rsid w:val="00DE3A04"/>
    <w:rsid w:val="00DE3CD5"/>
    <w:rsid w:val="00DE42D1"/>
    <w:rsid w:val="00E20245"/>
    <w:rsid w:val="00E33DD9"/>
    <w:rsid w:val="00E4379F"/>
    <w:rsid w:val="00E5192F"/>
    <w:rsid w:val="00E62050"/>
    <w:rsid w:val="00E65596"/>
    <w:rsid w:val="00E8068E"/>
    <w:rsid w:val="00E82E8C"/>
    <w:rsid w:val="00E91B31"/>
    <w:rsid w:val="00E92D91"/>
    <w:rsid w:val="00E956F8"/>
    <w:rsid w:val="00EA0042"/>
    <w:rsid w:val="00EA3504"/>
    <w:rsid w:val="00EA4DF1"/>
    <w:rsid w:val="00EB0E9A"/>
    <w:rsid w:val="00EB1D1B"/>
    <w:rsid w:val="00EC0E68"/>
    <w:rsid w:val="00EF67AC"/>
    <w:rsid w:val="00F063AA"/>
    <w:rsid w:val="00F36875"/>
    <w:rsid w:val="00F51E3E"/>
    <w:rsid w:val="00F53B71"/>
    <w:rsid w:val="00F716E1"/>
    <w:rsid w:val="00F7415B"/>
    <w:rsid w:val="00F875D1"/>
    <w:rsid w:val="00F8797E"/>
    <w:rsid w:val="00F908C3"/>
    <w:rsid w:val="00F91753"/>
    <w:rsid w:val="00F9424B"/>
    <w:rsid w:val="00FB1F01"/>
    <w:rsid w:val="00FD0639"/>
    <w:rsid w:val="00FE1B89"/>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21C2A"/>
  <w15:chartTrackingRefBased/>
  <w15:docId w15:val="{1E91AC30-C99D-420D-80A9-1602FEA8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D4"/>
    <w:rPr>
      <w:color w:val="4C4C4C" w:themeColor="background2" w:themeShade="BF"/>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CC5ED4"/>
    <w:pPr>
      <w:keepNext/>
      <w:keepLines/>
      <w:spacing w:before="0" w:after="0" w:line="400" w:lineRule="exact"/>
      <w:outlineLvl w:val="1"/>
    </w:pPr>
    <w:rPr>
      <w:rFonts w:eastAsiaTheme="majorEastAsia" w:cstheme="majorBidi"/>
      <w:color w:val="465870" w:themeColor="accent1" w:themeShade="BF"/>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CC5ED4"/>
    <w:rPr>
      <w:rFonts w:eastAsiaTheme="majorEastAsia" w:cstheme="majorBidi"/>
      <w:color w:val="465870" w:themeColor="accent1" w:themeShade="BF"/>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CC5ED4"/>
    <w:pPr>
      <w:numPr>
        <w:numId w:val="1"/>
      </w:numPr>
      <w:spacing w:before="60" w:after="60" w:line="400" w:lineRule="exact"/>
      <w:contextualSpacing/>
    </w:pPr>
    <w:rPr>
      <w:caps/>
      <w:color w:val="465870" w:themeColor="accent1" w:themeShade="BF"/>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CC5ED4"/>
    <w:pPr>
      <w:spacing w:before="40" w:after="40"/>
    </w:pPr>
    <w:rPr>
      <w:color w:val="5F483E" w:themeColor="accent4" w:themeShade="BF"/>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CC5ED4"/>
    <w:rPr>
      <w:color w:val="5F483E" w:themeColor="accent4" w:themeShade="BF"/>
      <w:lang w:val="en-US"/>
    </w:rPr>
  </w:style>
  <w:style w:type="paragraph" w:styleId="BodyText">
    <w:name w:val="Body Text"/>
    <w:basedOn w:val="Normal"/>
    <w:link w:val="BodyTextChar"/>
    <w:unhideWhenUsed/>
    <w:rsid w:val="003C0F94"/>
    <w:pPr>
      <w:spacing w:before="0" w:after="0" w:line="240" w:lineRule="auto"/>
      <w:jc w:val="both"/>
    </w:pPr>
    <w:rPr>
      <w:rFonts w:ascii="Book Antiqua" w:eastAsia="Times New Roman" w:hAnsi="Book Antiqua" w:cs="Times New Roman"/>
      <w:color w:val="auto"/>
      <w:sz w:val="20"/>
      <w:szCs w:val="24"/>
    </w:rPr>
  </w:style>
  <w:style w:type="character" w:customStyle="1" w:styleId="BodyTextChar">
    <w:name w:val="Body Text Char"/>
    <w:basedOn w:val="DefaultParagraphFont"/>
    <w:link w:val="BodyText"/>
    <w:rsid w:val="003C0F94"/>
    <w:rPr>
      <w:rFonts w:ascii="Book Antiqua" w:eastAsia="Times New Roman" w:hAnsi="Book Antiqua" w:cs="Times New Roman"/>
      <w:color w:val="auto"/>
      <w:sz w:val="20"/>
      <w:szCs w:val="24"/>
      <w:lang w:val="en-US"/>
    </w:rPr>
  </w:style>
  <w:style w:type="paragraph" w:customStyle="1" w:styleId="584C39ED23C04A2E8ADC6BBA98E58553">
    <w:name w:val="584C39ED23C04A2E8ADC6BBA98E58553"/>
    <w:rsid w:val="00F9424B"/>
    <w:pPr>
      <w:spacing w:before="0" w:after="160" w:line="259" w:lineRule="auto"/>
    </w:pPr>
    <w:rPr>
      <w:rFonts w:eastAsiaTheme="minorEastAsia"/>
      <w:color w:val="auto"/>
      <w:sz w:val="22"/>
      <w:szCs w:val="22"/>
      <w:lang w:val="en-AU" w:eastAsia="en-AU"/>
    </w:rPr>
  </w:style>
  <w:style w:type="paragraph" w:styleId="NormalWeb">
    <w:name w:val="Normal (Web)"/>
    <w:basedOn w:val="Normal"/>
    <w:uiPriority w:val="99"/>
    <w:unhideWhenUsed/>
    <w:rsid w:val="0084137B"/>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841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7506">
      <w:bodyDiv w:val="1"/>
      <w:marLeft w:val="0"/>
      <w:marRight w:val="0"/>
      <w:marTop w:val="0"/>
      <w:marBottom w:val="0"/>
      <w:divBdr>
        <w:top w:val="none" w:sz="0" w:space="0" w:color="auto"/>
        <w:left w:val="none" w:sz="0" w:space="0" w:color="auto"/>
        <w:bottom w:val="none" w:sz="0" w:space="0" w:color="auto"/>
        <w:right w:val="none" w:sz="0" w:space="0" w:color="auto"/>
      </w:divBdr>
    </w:div>
    <w:div w:id="107354826">
      <w:bodyDiv w:val="1"/>
      <w:marLeft w:val="0"/>
      <w:marRight w:val="0"/>
      <w:marTop w:val="0"/>
      <w:marBottom w:val="0"/>
      <w:divBdr>
        <w:top w:val="none" w:sz="0" w:space="0" w:color="auto"/>
        <w:left w:val="none" w:sz="0" w:space="0" w:color="auto"/>
        <w:bottom w:val="none" w:sz="0" w:space="0" w:color="auto"/>
        <w:right w:val="none" w:sz="0" w:space="0" w:color="auto"/>
      </w:divBdr>
    </w:div>
    <w:div w:id="211429131">
      <w:bodyDiv w:val="1"/>
      <w:marLeft w:val="0"/>
      <w:marRight w:val="0"/>
      <w:marTop w:val="0"/>
      <w:marBottom w:val="0"/>
      <w:divBdr>
        <w:top w:val="none" w:sz="0" w:space="0" w:color="auto"/>
        <w:left w:val="none" w:sz="0" w:space="0" w:color="auto"/>
        <w:bottom w:val="none" w:sz="0" w:space="0" w:color="auto"/>
        <w:right w:val="none" w:sz="0" w:space="0" w:color="auto"/>
      </w:divBdr>
    </w:div>
    <w:div w:id="228537020">
      <w:bodyDiv w:val="1"/>
      <w:marLeft w:val="0"/>
      <w:marRight w:val="0"/>
      <w:marTop w:val="0"/>
      <w:marBottom w:val="0"/>
      <w:divBdr>
        <w:top w:val="none" w:sz="0" w:space="0" w:color="auto"/>
        <w:left w:val="none" w:sz="0" w:space="0" w:color="auto"/>
        <w:bottom w:val="none" w:sz="0" w:space="0" w:color="auto"/>
        <w:right w:val="none" w:sz="0" w:space="0" w:color="auto"/>
      </w:divBdr>
    </w:div>
    <w:div w:id="237399443">
      <w:bodyDiv w:val="1"/>
      <w:marLeft w:val="0"/>
      <w:marRight w:val="0"/>
      <w:marTop w:val="0"/>
      <w:marBottom w:val="0"/>
      <w:divBdr>
        <w:top w:val="none" w:sz="0" w:space="0" w:color="auto"/>
        <w:left w:val="none" w:sz="0" w:space="0" w:color="auto"/>
        <w:bottom w:val="none" w:sz="0" w:space="0" w:color="auto"/>
        <w:right w:val="none" w:sz="0" w:space="0" w:color="auto"/>
      </w:divBdr>
    </w:div>
    <w:div w:id="251357375">
      <w:bodyDiv w:val="1"/>
      <w:marLeft w:val="0"/>
      <w:marRight w:val="0"/>
      <w:marTop w:val="0"/>
      <w:marBottom w:val="0"/>
      <w:divBdr>
        <w:top w:val="none" w:sz="0" w:space="0" w:color="auto"/>
        <w:left w:val="none" w:sz="0" w:space="0" w:color="auto"/>
        <w:bottom w:val="none" w:sz="0" w:space="0" w:color="auto"/>
        <w:right w:val="none" w:sz="0" w:space="0" w:color="auto"/>
      </w:divBdr>
    </w:div>
    <w:div w:id="429205272">
      <w:bodyDiv w:val="1"/>
      <w:marLeft w:val="0"/>
      <w:marRight w:val="0"/>
      <w:marTop w:val="0"/>
      <w:marBottom w:val="0"/>
      <w:divBdr>
        <w:top w:val="none" w:sz="0" w:space="0" w:color="auto"/>
        <w:left w:val="none" w:sz="0" w:space="0" w:color="auto"/>
        <w:bottom w:val="none" w:sz="0" w:space="0" w:color="auto"/>
        <w:right w:val="none" w:sz="0" w:space="0" w:color="auto"/>
      </w:divBdr>
    </w:div>
    <w:div w:id="773675134">
      <w:bodyDiv w:val="1"/>
      <w:marLeft w:val="0"/>
      <w:marRight w:val="0"/>
      <w:marTop w:val="0"/>
      <w:marBottom w:val="0"/>
      <w:divBdr>
        <w:top w:val="none" w:sz="0" w:space="0" w:color="auto"/>
        <w:left w:val="none" w:sz="0" w:space="0" w:color="auto"/>
        <w:bottom w:val="none" w:sz="0" w:space="0" w:color="auto"/>
        <w:right w:val="none" w:sz="0" w:space="0" w:color="auto"/>
      </w:divBdr>
    </w:div>
    <w:div w:id="822239691">
      <w:bodyDiv w:val="1"/>
      <w:marLeft w:val="0"/>
      <w:marRight w:val="0"/>
      <w:marTop w:val="0"/>
      <w:marBottom w:val="0"/>
      <w:divBdr>
        <w:top w:val="none" w:sz="0" w:space="0" w:color="auto"/>
        <w:left w:val="none" w:sz="0" w:space="0" w:color="auto"/>
        <w:bottom w:val="none" w:sz="0" w:space="0" w:color="auto"/>
        <w:right w:val="none" w:sz="0" w:space="0" w:color="auto"/>
      </w:divBdr>
    </w:div>
    <w:div w:id="1023437476">
      <w:bodyDiv w:val="1"/>
      <w:marLeft w:val="0"/>
      <w:marRight w:val="0"/>
      <w:marTop w:val="0"/>
      <w:marBottom w:val="0"/>
      <w:divBdr>
        <w:top w:val="none" w:sz="0" w:space="0" w:color="auto"/>
        <w:left w:val="none" w:sz="0" w:space="0" w:color="auto"/>
        <w:bottom w:val="none" w:sz="0" w:space="0" w:color="auto"/>
        <w:right w:val="none" w:sz="0" w:space="0" w:color="auto"/>
      </w:divBdr>
    </w:div>
    <w:div w:id="1119375411">
      <w:bodyDiv w:val="1"/>
      <w:marLeft w:val="0"/>
      <w:marRight w:val="0"/>
      <w:marTop w:val="0"/>
      <w:marBottom w:val="0"/>
      <w:divBdr>
        <w:top w:val="none" w:sz="0" w:space="0" w:color="auto"/>
        <w:left w:val="none" w:sz="0" w:space="0" w:color="auto"/>
        <w:bottom w:val="none" w:sz="0" w:space="0" w:color="auto"/>
        <w:right w:val="none" w:sz="0" w:space="0" w:color="auto"/>
      </w:divBdr>
    </w:div>
    <w:div w:id="1294754935">
      <w:bodyDiv w:val="1"/>
      <w:marLeft w:val="0"/>
      <w:marRight w:val="0"/>
      <w:marTop w:val="0"/>
      <w:marBottom w:val="0"/>
      <w:divBdr>
        <w:top w:val="none" w:sz="0" w:space="0" w:color="auto"/>
        <w:left w:val="none" w:sz="0" w:space="0" w:color="auto"/>
        <w:bottom w:val="none" w:sz="0" w:space="0" w:color="auto"/>
        <w:right w:val="none" w:sz="0" w:space="0" w:color="auto"/>
      </w:divBdr>
    </w:div>
    <w:div w:id="1302729214">
      <w:bodyDiv w:val="1"/>
      <w:marLeft w:val="0"/>
      <w:marRight w:val="0"/>
      <w:marTop w:val="0"/>
      <w:marBottom w:val="0"/>
      <w:divBdr>
        <w:top w:val="none" w:sz="0" w:space="0" w:color="auto"/>
        <w:left w:val="none" w:sz="0" w:space="0" w:color="auto"/>
        <w:bottom w:val="none" w:sz="0" w:space="0" w:color="auto"/>
        <w:right w:val="none" w:sz="0" w:space="0" w:color="auto"/>
      </w:divBdr>
    </w:div>
    <w:div w:id="1472747182">
      <w:bodyDiv w:val="1"/>
      <w:marLeft w:val="0"/>
      <w:marRight w:val="0"/>
      <w:marTop w:val="0"/>
      <w:marBottom w:val="0"/>
      <w:divBdr>
        <w:top w:val="none" w:sz="0" w:space="0" w:color="auto"/>
        <w:left w:val="none" w:sz="0" w:space="0" w:color="auto"/>
        <w:bottom w:val="none" w:sz="0" w:space="0" w:color="auto"/>
        <w:right w:val="none" w:sz="0" w:space="0" w:color="auto"/>
      </w:divBdr>
    </w:div>
    <w:div w:id="1685597068">
      <w:bodyDiv w:val="1"/>
      <w:marLeft w:val="0"/>
      <w:marRight w:val="0"/>
      <w:marTop w:val="0"/>
      <w:marBottom w:val="0"/>
      <w:divBdr>
        <w:top w:val="none" w:sz="0" w:space="0" w:color="auto"/>
        <w:left w:val="none" w:sz="0" w:space="0" w:color="auto"/>
        <w:bottom w:val="none" w:sz="0" w:space="0" w:color="auto"/>
        <w:right w:val="none" w:sz="0" w:space="0" w:color="auto"/>
      </w:divBdr>
    </w:div>
    <w:div w:id="1725519340">
      <w:bodyDiv w:val="1"/>
      <w:marLeft w:val="0"/>
      <w:marRight w:val="0"/>
      <w:marTop w:val="0"/>
      <w:marBottom w:val="0"/>
      <w:divBdr>
        <w:top w:val="none" w:sz="0" w:space="0" w:color="auto"/>
        <w:left w:val="none" w:sz="0" w:space="0" w:color="auto"/>
        <w:bottom w:val="none" w:sz="0" w:space="0" w:color="auto"/>
        <w:right w:val="none" w:sz="0" w:space="0" w:color="auto"/>
      </w:divBdr>
    </w:div>
    <w:div w:id="1870677312">
      <w:bodyDiv w:val="1"/>
      <w:marLeft w:val="0"/>
      <w:marRight w:val="0"/>
      <w:marTop w:val="0"/>
      <w:marBottom w:val="0"/>
      <w:divBdr>
        <w:top w:val="none" w:sz="0" w:space="0" w:color="auto"/>
        <w:left w:val="none" w:sz="0" w:space="0" w:color="auto"/>
        <w:bottom w:val="none" w:sz="0" w:space="0" w:color="auto"/>
        <w:right w:val="none" w:sz="0" w:space="0" w:color="auto"/>
      </w:divBdr>
    </w:div>
    <w:div w:id="1956054106">
      <w:bodyDiv w:val="1"/>
      <w:marLeft w:val="0"/>
      <w:marRight w:val="0"/>
      <w:marTop w:val="0"/>
      <w:marBottom w:val="0"/>
      <w:divBdr>
        <w:top w:val="none" w:sz="0" w:space="0" w:color="auto"/>
        <w:left w:val="none" w:sz="0" w:space="0" w:color="auto"/>
        <w:bottom w:val="none" w:sz="0" w:space="0" w:color="auto"/>
        <w:right w:val="none" w:sz="0" w:space="0" w:color="auto"/>
      </w:divBdr>
    </w:div>
    <w:div w:id="2018606794">
      <w:bodyDiv w:val="1"/>
      <w:marLeft w:val="0"/>
      <w:marRight w:val="0"/>
      <w:marTop w:val="0"/>
      <w:marBottom w:val="0"/>
      <w:divBdr>
        <w:top w:val="none" w:sz="0" w:space="0" w:color="auto"/>
        <w:left w:val="none" w:sz="0" w:space="0" w:color="auto"/>
        <w:bottom w:val="none" w:sz="0" w:space="0" w:color="auto"/>
        <w:right w:val="none" w:sz="0" w:space="0" w:color="auto"/>
      </w:divBdr>
    </w:div>
    <w:div w:id="20218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Column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893857ABE4FF8B79B3D985185F100"/>
        <w:category>
          <w:name w:val="General"/>
          <w:gallery w:val="placeholder"/>
        </w:category>
        <w:types>
          <w:type w:val="bbPlcHdr"/>
        </w:types>
        <w:behaviors>
          <w:behavior w:val="content"/>
        </w:behaviors>
        <w:guid w:val="{92C738D0-A877-44DE-9C8F-8C09F230EBAE}"/>
      </w:docPartPr>
      <w:docPartBody>
        <w:p w:rsidR="003E513E" w:rsidRDefault="00C11C61" w:rsidP="00C11C61">
          <w:pPr>
            <w:pStyle w:val="9F0893857ABE4FF8B79B3D985185F100"/>
          </w:pPr>
          <w:r w:rsidRPr="00173B36">
            <w:t>CONTACT</w:t>
          </w:r>
        </w:p>
      </w:docPartBody>
    </w:docPart>
    <w:docPart>
      <w:docPartPr>
        <w:name w:val="0C283F11A1A24D3883F1E27352DF1F50"/>
        <w:category>
          <w:name w:val="General"/>
          <w:gallery w:val="placeholder"/>
        </w:category>
        <w:types>
          <w:type w:val="bbPlcHdr"/>
        </w:types>
        <w:behaviors>
          <w:behavior w:val="content"/>
        </w:behaviors>
        <w:guid w:val="{202EF5F0-3230-44FE-8E39-57B6CD7B4F9C}"/>
      </w:docPartPr>
      <w:docPartBody>
        <w:p w:rsidR="00C11C61" w:rsidRPr="00173B36" w:rsidRDefault="00C11C61" w:rsidP="00262B06">
          <w:pPr>
            <w:pStyle w:val="ListParagraph"/>
          </w:pPr>
          <w:r w:rsidRPr="00173B36">
            <w:t>LOREM IPSUM DOLOR</w:t>
          </w:r>
        </w:p>
        <w:p w:rsidR="00C11C61" w:rsidRPr="00173B36" w:rsidRDefault="00C11C61" w:rsidP="00262B06">
          <w:pPr>
            <w:pStyle w:val="ListParagraph"/>
          </w:pPr>
          <w:r w:rsidRPr="00173B36">
            <w:t>SIT AMET</w:t>
          </w:r>
        </w:p>
        <w:p w:rsidR="00C11C61" w:rsidRPr="00173B36" w:rsidRDefault="00C11C61" w:rsidP="00262B06">
          <w:pPr>
            <w:pStyle w:val="ListParagraph"/>
          </w:pPr>
          <w:r w:rsidRPr="00173B36">
            <w:t>CONSECTETUER</w:t>
          </w:r>
        </w:p>
        <w:p w:rsidR="00C11C61" w:rsidRPr="00173B36" w:rsidRDefault="00C11C61" w:rsidP="00262B06">
          <w:pPr>
            <w:pStyle w:val="ListParagraph"/>
          </w:pPr>
          <w:r w:rsidRPr="00173B36">
            <w:t>ADIPISCING</w:t>
          </w:r>
        </w:p>
        <w:p w:rsidR="00C11C61" w:rsidRPr="00173B36" w:rsidRDefault="00C11C61" w:rsidP="00262B06">
          <w:pPr>
            <w:pStyle w:val="ListParagraph"/>
          </w:pPr>
          <w:r w:rsidRPr="00173B36">
            <w:t>SED DIAM NONUMMY</w:t>
          </w:r>
        </w:p>
        <w:p w:rsidR="003E513E" w:rsidRDefault="00C11C61" w:rsidP="00C11C61">
          <w:pPr>
            <w:pStyle w:val="0C283F11A1A24D3883F1E27352DF1F50"/>
          </w:pPr>
          <w:r w:rsidRPr="00173B36">
            <w:t>NIBH EUISMOD TINCIDUNT</w:t>
          </w:r>
        </w:p>
      </w:docPartBody>
    </w:docPart>
    <w:docPart>
      <w:docPartPr>
        <w:name w:val="6DB39AE13DDE47C2B231EFDF85540820"/>
        <w:category>
          <w:name w:val="General"/>
          <w:gallery w:val="placeholder"/>
        </w:category>
        <w:types>
          <w:type w:val="bbPlcHdr"/>
        </w:types>
        <w:behaviors>
          <w:behavior w:val="content"/>
        </w:behaviors>
        <w:guid w:val="{A6A6FB90-A8B1-4202-AC26-E1ADA81B19EC}"/>
      </w:docPartPr>
      <w:docPartBody>
        <w:p w:rsidR="003E513E" w:rsidRDefault="00C11C61" w:rsidP="00C11C61">
          <w:pPr>
            <w:pStyle w:val="6DB39AE13DDE47C2B231EFDF85540820"/>
          </w:pPr>
          <w:r w:rsidRPr="00173B36">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156082"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1559502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61"/>
    <w:rsid w:val="000347B6"/>
    <w:rsid w:val="001D26A1"/>
    <w:rsid w:val="002B0882"/>
    <w:rsid w:val="002F7440"/>
    <w:rsid w:val="00347F22"/>
    <w:rsid w:val="00352533"/>
    <w:rsid w:val="00396372"/>
    <w:rsid w:val="003E513E"/>
    <w:rsid w:val="00402F94"/>
    <w:rsid w:val="00475BDD"/>
    <w:rsid w:val="004933D1"/>
    <w:rsid w:val="004A1368"/>
    <w:rsid w:val="00526870"/>
    <w:rsid w:val="00541A4F"/>
    <w:rsid w:val="0057112F"/>
    <w:rsid w:val="00571218"/>
    <w:rsid w:val="00631360"/>
    <w:rsid w:val="00670192"/>
    <w:rsid w:val="006B34C5"/>
    <w:rsid w:val="00780000"/>
    <w:rsid w:val="0081269F"/>
    <w:rsid w:val="008929FD"/>
    <w:rsid w:val="00953F7E"/>
    <w:rsid w:val="009967FC"/>
    <w:rsid w:val="009D61C0"/>
    <w:rsid w:val="00A23BF5"/>
    <w:rsid w:val="00A702E7"/>
    <w:rsid w:val="00A72FA6"/>
    <w:rsid w:val="00A95BAB"/>
    <w:rsid w:val="00AC53D9"/>
    <w:rsid w:val="00AE5736"/>
    <w:rsid w:val="00B61D0F"/>
    <w:rsid w:val="00B71FDF"/>
    <w:rsid w:val="00BB5455"/>
    <w:rsid w:val="00BC057F"/>
    <w:rsid w:val="00BE0657"/>
    <w:rsid w:val="00C11C61"/>
    <w:rsid w:val="00CA708B"/>
    <w:rsid w:val="00D03B42"/>
    <w:rsid w:val="00D32A81"/>
    <w:rsid w:val="00D338A8"/>
    <w:rsid w:val="00D35CAF"/>
    <w:rsid w:val="00D90D2C"/>
    <w:rsid w:val="00DE42D1"/>
    <w:rsid w:val="00E36949"/>
    <w:rsid w:val="00E512FB"/>
    <w:rsid w:val="00E80961"/>
    <w:rsid w:val="00F0529B"/>
    <w:rsid w:val="00F2316C"/>
    <w:rsid w:val="00F43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61"/>
    <w:pPr>
      <w:numPr>
        <w:numId w:val="1"/>
      </w:numPr>
      <w:spacing w:before="60" w:after="60" w:line="400" w:lineRule="exact"/>
      <w:ind w:left="360"/>
      <w:contextualSpacing/>
    </w:pPr>
    <w:rPr>
      <w:rFonts w:eastAsiaTheme="minorHAnsi"/>
      <w:caps/>
      <w:color w:val="0F4761" w:themeColor="accent1" w:themeShade="BF"/>
      <w:sz w:val="26"/>
      <w:szCs w:val="18"/>
      <w:lang w:val="en-US" w:eastAsia="en-US"/>
    </w:rPr>
  </w:style>
  <w:style w:type="paragraph" w:customStyle="1" w:styleId="9F0893857ABE4FF8B79B3D985185F100">
    <w:name w:val="9F0893857ABE4FF8B79B3D985185F100"/>
    <w:rsid w:val="00C11C61"/>
  </w:style>
  <w:style w:type="paragraph" w:customStyle="1" w:styleId="0C283F11A1A24D3883F1E27352DF1F50">
    <w:name w:val="0C283F11A1A24D3883F1E27352DF1F50"/>
    <w:rsid w:val="00C11C61"/>
  </w:style>
  <w:style w:type="paragraph" w:customStyle="1" w:styleId="6DB39AE13DDE47C2B231EFDF85540820">
    <w:name w:val="6DB39AE13DDE47C2B231EFDF85540820"/>
    <w:rsid w:val="00C11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5814-8652-4DF4-8A52-CA0C981F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Columns resume</Template>
  <TotalTime>75</TotalTime>
  <Pages>5</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Evan Pashalis</cp:lastModifiedBy>
  <cp:revision>3</cp:revision>
  <dcterms:created xsi:type="dcterms:W3CDTF">2025-05-14T22:47:00Z</dcterms:created>
  <dcterms:modified xsi:type="dcterms:W3CDTF">2025-06-24T01:42:00Z</dcterms:modified>
</cp:coreProperties>
</file>